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6F" w:rsidRPr="003D4CEA" w:rsidRDefault="00BA286F" w:rsidP="00BA286F">
      <w:pPr>
        <w:rPr>
          <w:sz w:val="28"/>
          <w:szCs w:val="28"/>
        </w:rPr>
      </w:pPr>
    </w:p>
    <w:tbl>
      <w:tblPr>
        <w:tblW w:w="4897" w:type="pct"/>
        <w:tblInd w:w="108" w:type="dxa"/>
        <w:tblLook w:val="01E0"/>
      </w:tblPr>
      <w:tblGrid>
        <w:gridCol w:w="3968"/>
        <w:gridCol w:w="5943"/>
      </w:tblGrid>
      <w:tr w:rsidR="00F90025" w:rsidRPr="00176D40" w:rsidTr="000944D0">
        <w:tc>
          <w:tcPr>
            <w:tcW w:w="2002" w:type="pct"/>
          </w:tcPr>
          <w:p w:rsidR="00F90025" w:rsidRPr="002D406A" w:rsidRDefault="00F90025" w:rsidP="00F90025">
            <w:pPr>
              <w:jc w:val="both"/>
              <w:rPr>
                <w:b/>
              </w:rPr>
            </w:pPr>
            <w:r w:rsidRPr="002D406A">
              <w:rPr>
                <w:b/>
              </w:rPr>
              <w:t>SỞ GD &amp; ĐT TỈNH HƯNG YÊN</w:t>
            </w:r>
          </w:p>
          <w:p w:rsidR="00F90025" w:rsidRPr="002D406A" w:rsidRDefault="00F90025" w:rsidP="00F90025">
            <w:pPr>
              <w:jc w:val="both"/>
            </w:pPr>
            <w:r w:rsidRPr="002D406A">
              <w:t>TRƯỜNG THPT PHÙ CỪ</w:t>
            </w:r>
          </w:p>
          <w:p w:rsidR="00F90025" w:rsidRPr="002D406A" w:rsidRDefault="00F90025" w:rsidP="00F90025">
            <w:pPr>
              <w:jc w:val="both"/>
            </w:pPr>
          </w:p>
          <w:p w:rsidR="00F90025" w:rsidRPr="002D406A" w:rsidRDefault="00F90025" w:rsidP="002D406A">
            <w:pPr>
              <w:jc w:val="both"/>
            </w:pPr>
          </w:p>
        </w:tc>
        <w:tc>
          <w:tcPr>
            <w:tcW w:w="2998" w:type="pct"/>
          </w:tcPr>
          <w:p w:rsidR="00F90025" w:rsidRPr="002D406A" w:rsidRDefault="002D406A" w:rsidP="00F90025">
            <w:pPr>
              <w:jc w:val="both"/>
              <w:rPr>
                <w:b/>
                <w:bCs/>
              </w:rPr>
            </w:pPr>
            <w:r w:rsidRPr="002D406A">
              <w:rPr>
                <w:b/>
                <w:bCs/>
              </w:rPr>
              <w:t>ĐỀ KIỂM TRA</w:t>
            </w:r>
            <w:r w:rsidR="007453A7" w:rsidRPr="002D406A">
              <w:rPr>
                <w:b/>
                <w:bCs/>
              </w:rPr>
              <w:t xml:space="preserve"> GIỮA KÌ I -  NĂM HỌC 2020-2021</w:t>
            </w:r>
          </w:p>
          <w:p w:rsidR="00F90025" w:rsidRPr="002D406A" w:rsidRDefault="00F90025" w:rsidP="00F90025">
            <w:pPr>
              <w:jc w:val="both"/>
              <w:rPr>
                <w:bCs/>
              </w:rPr>
            </w:pPr>
            <w:r w:rsidRPr="002D406A">
              <w:rPr>
                <w:b/>
                <w:bCs/>
              </w:rPr>
              <w:t>MÔN: NGỮ VĂN 11</w:t>
            </w:r>
          </w:p>
          <w:p w:rsidR="00F90025" w:rsidRPr="002D406A" w:rsidRDefault="002540B1" w:rsidP="00F90025">
            <w:pPr>
              <w:jc w:val="both"/>
              <w:rPr>
                <w:b/>
                <w:iCs/>
              </w:rPr>
            </w:pPr>
            <w:r w:rsidRPr="002D406A">
              <w:rPr>
                <w:b/>
                <w:iCs/>
              </w:rPr>
              <w:t>Thời gian làm bài : 90 p</w:t>
            </w:r>
            <w:r w:rsidR="00F90025" w:rsidRPr="002D406A">
              <w:rPr>
                <w:b/>
                <w:iCs/>
              </w:rPr>
              <w:t xml:space="preserve">hút </w:t>
            </w:r>
          </w:p>
          <w:p w:rsidR="00F90025" w:rsidRPr="002D406A" w:rsidRDefault="00F90025" w:rsidP="009D4EF6">
            <w:pPr>
              <w:jc w:val="both"/>
              <w:rPr>
                <w:bCs/>
              </w:rPr>
            </w:pPr>
            <w:r w:rsidRPr="002D406A">
              <w:rPr>
                <w:bCs/>
              </w:rPr>
              <w:t>(Đề gồm 02</w:t>
            </w:r>
            <w:r w:rsidR="0016020A" w:rsidRPr="002D406A">
              <w:rPr>
                <w:bCs/>
              </w:rPr>
              <w:t xml:space="preserve"> phần</w:t>
            </w:r>
            <w:r w:rsidR="00A46122" w:rsidRPr="002D406A">
              <w:rPr>
                <w:bCs/>
              </w:rPr>
              <w:t>, 01</w:t>
            </w:r>
            <w:r w:rsidRPr="002D406A">
              <w:rPr>
                <w:bCs/>
              </w:rPr>
              <w:t xml:space="preserve"> trang)</w:t>
            </w:r>
          </w:p>
        </w:tc>
      </w:tr>
    </w:tbl>
    <w:p w:rsidR="00F90025" w:rsidRPr="003D4CEA" w:rsidRDefault="00F90025" w:rsidP="00F90025">
      <w:pPr>
        <w:tabs>
          <w:tab w:val="left" w:pos="284"/>
        </w:tabs>
        <w:jc w:val="both"/>
        <w:rPr>
          <w:sz w:val="28"/>
          <w:szCs w:val="28"/>
        </w:rPr>
      </w:pPr>
    </w:p>
    <w:p w:rsidR="00F90025" w:rsidRPr="003D4CEA" w:rsidRDefault="00F90025" w:rsidP="00F90025">
      <w:pPr>
        <w:jc w:val="both"/>
        <w:rPr>
          <w:sz w:val="28"/>
          <w:szCs w:val="28"/>
        </w:rPr>
      </w:pPr>
      <w:r w:rsidRPr="003D4CEA">
        <w:rPr>
          <w:sz w:val="28"/>
          <w:szCs w:val="28"/>
        </w:rPr>
        <w:t>Họ tên :................................</w:t>
      </w:r>
      <w:r w:rsidR="0085563C" w:rsidRPr="003D4CEA">
        <w:rPr>
          <w:sz w:val="28"/>
          <w:szCs w:val="28"/>
        </w:rPr>
        <w:t>........................</w:t>
      </w:r>
      <w:r w:rsidRPr="003D4CEA">
        <w:rPr>
          <w:sz w:val="28"/>
          <w:szCs w:val="28"/>
        </w:rPr>
        <w:t>Số báo danh : ...................</w:t>
      </w:r>
      <w:r w:rsidR="000C0FAC">
        <w:rPr>
          <w:sz w:val="28"/>
          <w:szCs w:val="28"/>
        </w:rPr>
        <w:t>Lớp:........</w:t>
      </w:r>
    </w:p>
    <w:p w:rsidR="00E43E68" w:rsidRPr="003D4CEA" w:rsidRDefault="00E43E68" w:rsidP="00BA286F">
      <w:pPr>
        <w:rPr>
          <w:b/>
          <w:sz w:val="28"/>
          <w:szCs w:val="28"/>
        </w:rPr>
      </w:pPr>
    </w:p>
    <w:p w:rsidR="00BA286F" w:rsidRDefault="004D5E83" w:rsidP="00BA286F">
      <w:pPr>
        <w:rPr>
          <w:sz w:val="28"/>
          <w:szCs w:val="28"/>
        </w:rPr>
      </w:pPr>
      <w:r>
        <w:rPr>
          <w:b/>
          <w:sz w:val="28"/>
          <w:szCs w:val="28"/>
        </w:rPr>
        <w:t xml:space="preserve">Phần I: </w:t>
      </w:r>
      <w:r w:rsidR="00BA286F" w:rsidRPr="003D4CEA">
        <w:rPr>
          <w:b/>
          <w:sz w:val="28"/>
          <w:szCs w:val="28"/>
        </w:rPr>
        <w:t>Đọc hiểu</w:t>
      </w:r>
      <w:r w:rsidR="00BA286F" w:rsidRPr="004D5E83">
        <w:rPr>
          <w:b/>
          <w:sz w:val="28"/>
          <w:szCs w:val="28"/>
        </w:rPr>
        <w:t xml:space="preserve">(4,0 điểm) Đọc văn bản sau và </w:t>
      </w:r>
      <w:r w:rsidR="00C42103" w:rsidRPr="004D5E83">
        <w:rPr>
          <w:b/>
          <w:sz w:val="28"/>
          <w:szCs w:val="28"/>
        </w:rPr>
        <w:t>trả lời câu hỏi</w:t>
      </w:r>
      <w:r w:rsidR="00BA286F" w:rsidRPr="003D4CEA">
        <w:rPr>
          <w:sz w:val="28"/>
          <w:szCs w:val="28"/>
        </w:rPr>
        <w:t xml:space="preserve">: </w:t>
      </w:r>
    </w:p>
    <w:p w:rsidR="006C313F" w:rsidRDefault="00C42103" w:rsidP="006C313F">
      <w:pPr>
        <w:ind w:firstLine="720"/>
        <w:jc w:val="both"/>
        <w:rPr>
          <w:i/>
          <w:iCs/>
          <w:color w:val="000000"/>
          <w:sz w:val="28"/>
          <w:szCs w:val="28"/>
          <w:bdr w:val="none" w:sz="0" w:space="0" w:color="auto" w:frame="1"/>
          <w:shd w:val="clear" w:color="auto" w:fill="FFFFFF"/>
        </w:rPr>
      </w:pPr>
      <w:r w:rsidRPr="00C42103">
        <w:rPr>
          <w:i/>
          <w:iCs/>
          <w:color w:val="000000"/>
          <w:sz w:val="28"/>
          <w:szCs w:val="28"/>
          <w:bdr w:val="none" w:sz="0" w:space="0" w:color="auto" w:frame="1"/>
          <w:shd w:val="clear" w:color="auto" w:fill="FFFFFF"/>
        </w:rPr>
        <w:t>Tự trọng có nghĩa là biết coi trọng mình, nhưng không phải theo nghi</w:t>
      </w:r>
      <w:r>
        <w:rPr>
          <w:i/>
          <w:iCs/>
          <w:color w:val="000000"/>
          <w:sz w:val="28"/>
          <w:szCs w:val="28"/>
          <w:bdr w:val="none" w:sz="0" w:space="0" w:color="auto" w:frame="1"/>
          <w:shd w:val="clear" w:color="auto" w:fill="FFFFFF"/>
        </w:rPr>
        <w:t>̃a vị kỷ (chỉ biết đến</w:t>
      </w:r>
      <w:r w:rsidR="006C313F">
        <w:rPr>
          <w:i/>
          <w:iCs/>
          <w:color w:val="000000"/>
          <w:sz w:val="28"/>
          <w:szCs w:val="28"/>
          <w:bdr w:val="none" w:sz="0" w:space="0" w:color="auto" w:frame="1"/>
          <w:shd w:val="clear" w:color="auto" w:fill="FFFFFF"/>
        </w:rPr>
        <w:t xml:space="preserve"> danh lợi</w:t>
      </w:r>
      <w:r w:rsidRPr="00C42103">
        <w:rPr>
          <w:i/>
          <w:iCs/>
          <w:color w:val="000000"/>
          <w:sz w:val="28"/>
          <w:szCs w:val="28"/>
          <w:bdr w:val="none" w:sz="0" w:space="0" w:color="auto" w:frame="1"/>
          <w:shd w:val="clear" w:color="auto" w:fill="FFFFFF"/>
        </w:rPr>
        <w:t>của bản thân mình) mà</w:t>
      </w:r>
      <w:r w:rsidR="006C313F">
        <w:rPr>
          <w:i/>
          <w:iCs/>
          <w:color w:val="000000"/>
          <w:sz w:val="28"/>
          <w:szCs w:val="28"/>
          <w:bdr w:val="none" w:sz="0" w:space="0" w:color="auto" w:frame="1"/>
          <w:shd w:val="clear" w:color="auto" w:fill="FFFFFF"/>
        </w:rPr>
        <w:t xml:space="preserve"> là coi trọng phẩm giá, </w:t>
      </w:r>
      <w:r w:rsidRPr="00C42103">
        <w:rPr>
          <w:i/>
          <w:iCs/>
          <w:color w:val="000000"/>
          <w:sz w:val="28"/>
          <w:szCs w:val="28"/>
          <w:bdr w:val="none" w:sz="0" w:space="0" w:color="auto" w:frame="1"/>
          <w:shd w:val="clear" w:color="auto" w:fill="FFFFFF"/>
        </w:rPr>
        <w:t>đạo đức của mình</w:t>
      </w:r>
      <w:r w:rsidR="006C313F">
        <w:rPr>
          <w:i/>
          <w:iCs/>
          <w:color w:val="000000"/>
          <w:sz w:val="28"/>
          <w:szCs w:val="28"/>
          <w:bdr w:val="none" w:sz="0" w:space="0" w:color="auto" w:frame="1"/>
          <w:shd w:val="clear" w:color="auto" w:fill="FFFFFF"/>
        </w:rPr>
        <w:t xml:space="preserve">. Một người </w:t>
      </w:r>
      <w:r w:rsidR="006A3324">
        <w:rPr>
          <w:i/>
          <w:iCs/>
          <w:color w:val="000000"/>
          <w:sz w:val="28"/>
          <w:szCs w:val="28"/>
          <w:bdr w:val="none" w:sz="0" w:space="0" w:color="auto" w:frame="1"/>
          <w:shd w:val="clear" w:color="auto" w:fill="FFFFFF"/>
        </w:rPr>
        <w:t>có tự trọng hay không có</w:t>
      </w:r>
      <w:r w:rsidR="006C313F">
        <w:rPr>
          <w:i/>
          <w:iCs/>
          <w:color w:val="000000"/>
          <w:sz w:val="28"/>
          <w:szCs w:val="28"/>
          <w:bdr w:val="none" w:sz="0" w:space="0" w:color="auto" w:frame="1"/>
          <w:shd w:val="clear" w:color="auto" w:fill="FFFFFF"/>
        </w:rPr>
        <w:t xml:space="preserve"> tự trọng</w:t>
      </w:r>
      <w:r w:rsidRPr="00C42103">
        <w:rPr>
          <w:i/>
          <w:iCs/>
          <w:color w:val="000000"/>
          <w:sz w:val="28"/>
          <w:szCs w:val="28"/>
          <w:bdr w:val="none" w:sz="0" w:space="0" w:color="auto" w:frame="1"/>
          <w:shd w:val="clear" w:color="auto" w:fill="FFFFFF"/>
        </w:rPr>
        <w:t xml:space="preserve"> thường được </w:t>
      </w:r>
      <w:r w:rsidR="006C313F">
        <w:rPr>
          <w:i/>
          <w:iCs/>
          <w:color w:val="000000"/>
          <w:sz w:val="28"/>
          <w:szCs w:val="28"/>
          <w:bdr w:val="none" w:sz="0" w:space="0" w:color="auto" w:frame="1"/>
          <w:shd w:val="clear" w:color="auto" w:fill="FFFFFF"/>
        </w:rPr>
        <w:t>thể hiện qua hành xử của người đó</w:t>
      </w:r>
      <w:r w:rsidR="006A3324">
        <w:rPr>
          <w:i/>
          <w:iCs/>
          <w:color w:val="000000"/>
          <w:sz w:val="28"/>
          <w:szCs w:val="28"/>
          <w:bdr w:val="none" w:sz="0" w:space="0" w:color="auto" w:frame="1"/>
          <w:shd w:val="clear" w:color="auto" w:fill="FFFFFF"/>
        </w:rPr>
        <w:t xml:space="preserve">cũng như </w:t>
      </w:r>
      <w:r w:rsidRPr="00C42103">
        <w:rPr>
          <w:i/>
          <w:iCs/>
          <w:color w:val="000000"/>
          <w:sz w:val="28"/>
          <w:szCs w:val="28"/>
          <w:bdr w:val="none" w:sz="0" w:space="0" w:color="auto" w:frame="1"/>
          <w:shd w:val="clear" w:color="auto" w:fill="FFFFFF"/>
        </w:rPr>
        <w:t>qua những câu trả lờ</w:t>
      </w:r>
      <w:r w:rsidR="006C313F">
        <w:rPr>
          <w:i/>
          <w:iCs/>
          <w:color w:val="000000"/>
          <w:sz w:val="28"/>
          <w:szCs w:val="28"/>
          <w:bdr w:val="none" w:sz="0" w:space="0" w:color="auto" w:frame="1"/>
          <w:shd w:val="clear" w:color="auto" w:fill="FFFFFF"/>
        </w:rPr>
        <w:t xml:space="preserve">i như: “Điều gì khiến tôi sợ hãi, </w:t>
      </w:r>
      <w:r w:rsidR="008554CE">
        <w:rPr>
          <w:i/>
          <w:iCs/>
          <w:color w:val="000000"/>
          <w:sz w:val="28"/>
          <w:szCs w:val="28"/>
          <w:bdr w:val="none" w:sz="0" w:space="0" w:color="auto" w:frame="1"/>
          <w:shd w:val="clear" w:color="auto" w:fill="FFFFFF"/>
        </w:rPr>
        <w:t xml:space="preserve">xấu hổ?”, </w:t>
      </w:r>
      <w:r w:rsidRPr="00C42103">
        <w:rPr>
          <w:i/>
          <w:iCs/>
          <w:color w:val="000000"/>
          <w:sz w:val="28"/>
          <w:szCs w:val="28"/>
          <w:bdr w:val="none" w:sz="0" w:space="0" w:color="auto" w:frame="1"/>
          <w:shd w:val="clear" w:color="auto" w:fill="FFFFFF"/>
        </w:rPr>
        <w:t>“Điều gì khiến tôi tự hào</w:t>
      </w:r>
      <w:r w:rsidR="006C313F">
        <w:rPr>
          <w:i/>
          <w:iCs/>
          <w:color w:val="000000"/>
          <w:sz w:val="28"/>
          <w:szCs w:val="28"/>
          <w:bdr w:val="none" w:sz="0" w:space="0" w:color="auto" w:frame="1"/>
          <w:shd w:val="clear" w:color="auto" w:fill="FFFFFF"/>
        </w:rPr>
        <w:t xml:space="preserve">, </w:t>
      </w:r>
      <w:r w:rsidRPr="00C42103">
        <w:rPr>
          <w:i/>
          <w:iCs/>
          <w:color w:val="000000"/>
          <w:sz w:val="28"/>
          <w:szCs w:val="28"/>
          <w:bdr w:val="none" w:sz="0" w:space="0" w:color="auto" w:frame="1"/>
          <w:shd w:val="clear" w:color="auto" w:fill="FFFFFF"/>
        </w:rPr>
        <w:t>hạnh phúc?”...</w:t>
      </w:r>
    </w:p>
    <w:p w:rsidR="006C313F" w:rsidRDefault="00C42103" w:rsidP="006C313F">
      <w:pPr>
        <w:ind w:firstLine="720"/>
        <w:jc w:val="both"/>
        <w:rPr>
          <w:i/>
          <w:iCs/>
          <w:color w:val="000000"/>
          <w:sz w:val="28"/>
          <w:szCs w:val="28"/>
          <w:bdr w:val="none" w:sz="0" w:space="0" w:color="auto" w:frame="1"/>
          <w:shd w:val="clear" w:color="auto" w:fill="FFFFFF"/>
        </w:rPr>
      </w:pPr>
      <w:r w:rsidRPr="00C42103">
        <w:rPr>
          <w:i/>
          <w:iCs/>
          <w:color w:val="000000"/>
          <w:sz w:val="28"/>
          <w:szCs w:val="28"/>
          <w:bdr w:val="none" w:sz="0" w:space="0" w:color="auto" w:frame="1"/>
          <w:shd w:val="clear" w:color="auto" w:fill="FFFFFF"/>
        </w:rPr>
        <w:t>Người tự trọng tất nhiên sẽ biết sợ sự t</w:t>
      </w:r>
      <w:r w:rsidR="006C313F">
        <w:rPr>
          <w:i/>
          <w:iCs/>
          <w:color w:val="000000"/>
          <w:sz w:val="28"/>
          <w:szCs w:val="28"/>
          <w:bdr w:val="none" w:sz="0" w:space="0" w:color="auto" w:frame="1"/>
          <w:shd w:val="clear" w:color="auto" w:fill="FFFFFF"/>
        </w:rPr>
        <w:t>rừng phạt của nhà nước (sợ</w:t>
      </w:r>
      <w:r w:rsidRPr="00C42103">
        <w:rPr>
          <w:i/>
          <w:iCs/>
          <w:color w:val="000000"/>
          <w:sz w:val="28"/>
          <w:szCs w:val="28"/>
          <w:bdr w:val="none" w:sz="0" w:space="0" w:color="auto" w:frame="1"/>
          <w:shd w:val="clear" w:color="auto" w:fill="FFFFFF"/>
        </w:rPr>
        <w:t xml:space="preserve"> pháp lý) nếu làm trái pháp luật và sự điều ti</w:t>
      </w:r>
      <w:r w:rsidR="003676D2">
        <w:rPr>
          <w:i/>
          <w:iCs/>
          <w:color w:val="000000"/>
          <w:sz w:val="28"/>
          <w:szCs w:val="28"/>
          <w:bdr w:val="none" w:sz="0" w:space="0" w:color="auto" w:frame="1"/>
          <w:shd w:val="clear" w:color="auto" w:fill="FFFFFF"/>
        </w:rPr>
        <w:t>ếng dư luận của xã hội (sợ</w:t>
      </w:r>
      <w:r w:rsidRPr="00C42103">
        <w:rPr>
          <w:i/>
          <w:iCs/>
          <w:color w:val="000000"/>
          <w:sz w:val="28"/>
          <w:szCs w:val="28"/>
          <w:bdr w:val="none" w:sz="0" w:space="0" w:color="auto" w:frame="1"/>
          <w:shd w:val="clear" w:color="auto" w:fill="FFFFFF"/>
        </w:rPr>
        <w:t xml:space="preserve"> đạo lý) nếu làm trái với luân thường, lẽ phải. Nhưng đó chưa phải là điều đáng sợ nhất đối với họ. Điều đáng sợ nhất đối với một người tự trọng là sự giày vò bản thân khi làm những chuyện đi ngược với lương tri của mình, phản bội lại lẽ sống, giá trị sống, nguyên tắc sống mà mình theo đuổi và có cảm giác đánh mất chính mình. Nói cách khác, đối với người tự trọng, có đạo đức, “toà án lương tâm” còn đáng sợ hơn cả “tòa án nhà nước” hay “tòa án dư luận”.</w:t>
      </w:r>
    </w:p>
    <w:p w:rsidR="006C313F" w:rsidRDefault="00C42103" w:rsidP="006C313F">
      <w:pPr>
        <w:ind w:firstLine="720"/>
        <w:jc w:val="both"/>
        <w:rPr>
          <w:i/>
          <w:iCs/>
          <w:color w:val="000000"/>
          <w:sz w:val="28"/>
          <w:szCs w:val="28"/>
          <w:bdr w:val="none" w:sz="0" w:space="0" w:color="auto" w:frame="1"/>
          <w:shd w:val="clear" w:color="auto" w:fill="FFFFFF"/>
        </w:rPr>
      </w:pPr>
      <w:r w:rsidRPr="00C42103">
        <w:rPr>
          <w:i/>
          <w:iCs/>
          <w:color w:val="000000"/>
          <w:sz w:val="28"/>
          <w:szCs w:val="28"/>
          <w:bdr w:val="none" w:sz="0" w:space="0" w:color="auto" w:frame="1"/>
          <w:shd w:val="clear" w:color="auto" w:fill="FFFFFF"/>
        </w:rPr>
        <w:t>Nói cách khác, người tự trọng, tự lực thường không muốn làm điều xấu, ngay cả khi không ai có t</w:t>
      </w:r>
      <w:r w:rsidR="008554CE">
        <w:rPr>
          <w:i/>
          <w:iCs/>
          <w:color w:val="000000"/>
          <w:sz w:val="28"/>
          <w:szCs w:val="28"/>
          <w:bdr w:val="none" w:sz="0" w:space="0" w:color="auto" w:frame="1"/>
          <w:shd w:val="clear" w:color="auto" w:fill="FFFFFF"/>
        </w:rPr>
        <w:t xml:space="preserve">hể biết được việc họ làm. </w:t>
      </w:r>
      <w:r w:rsidRPr="00C42103">
        <w:rPr>
          <w:i/>
          <w:iCs/>
          <w:color w:val="000000"/>
          <w:sz w:val="28"/>
          <w:szCs w:val="28"/>
          <w:bdr w:val="none" w:sz="0" w:space="0" w:color="auto" w:frame="1"/>
          <w:shd w:val="clear" w:color="auto" w:fill="FFFFFF"/>
        </w:rPr>
        <w:t xml:space="preserve">Họ sẵn lòng làm điều tốt ngay </w:t>
      </w:r>
      <w:r w:rsidR="008554CE">
        <w:rPr>
          <w:i/>
          <w:iCs/>
          <w:color w:val="000000"/>
          <w:sz w:val="28"/>
          <w:szCs w:val="28"/>
          <w:bdr w:val="none" w:sz="0" w:space="0" w:color="auto" w:frame="1"/>
          <w:shd w:val="clear" w:color="auto" w:fill="FFFFFF"/>
        </w:rPr>
        <w:t xml:space="preserve">cả khi không có ai biết đến. </w:t>
      </w:r>
      <w:r w:rsidRPr="00C42103">
        <w:rPr>
          <w:i/>
          <w:iCs/>
          <w:color w:val="000000"/>
          <w:sz w:val="28"/>
          <w:szCs w:val="28"/>
          <w:bdr w:val="none" w:sz="0" w:space="0" w:color="auto" w:frame="1"/>
          <w:shd w:val="clear" w:color="auto" w:fill="FFFFFF"/>
        </w:rPr>
        <w:t>Họ sẵn lòng làm điều đúng mà không hề để ý đến chuyện có ai ghi nhận việc mình làm hay không. Nếu tình cờ có ai đó biết và ghi nhận thì cũng vui, nhưng nếu không có ai biết đến và cũng không có ai ghi nhận điều tốt mà mình làm thì cũng không sao cả, vì phần thưởng lớn nhất đố</w:t>
      </w:r>
      <w:r w:rsidR="006C313F">
        <w:rPr>
          <w:i/>
          <w:iCs/>
          <w:color w:val="000000"/>
          <w:sz w:val="28"/>
          <w:szCs w:val="28"/>
          <w:bdr w:val="none" w:sz="0" w:space="0" w:color="auto" w:frame="1"/>
          <w:shd w:val="clear" w:color="auto" w:fill="FFFFFF"/>
        </w:rPr>
        <w:t xml:space="preserve">i với người tự do, tự lực, </w:t>
      </w:r>
      <w:r w:rsidRPr="00C42103">
        <w:rPr>
          <w:i/>
          <w:iCs/>
          <w:color w:val="000000"/>
          <w:sz w:val="28"/>
          <w:szCs w:val="28"/>
          <w:bdr w:val="none" w:sz="0" w:space="0" w:color="auto" w:frame="1"/>
          <w:shd w:val="clear" w:color="auto" w:fill="FFFFFF"/>
        </w:rPr>
        <w:t>tự trọng là “được sống đúng với con người của mình”, tất nhiên đó là con người phẩm giá, con người lương tri mà mình đã chọn.</w:t>
      </w:r>
    </w:p>
    <w:p w:rsidR="006C313F" w:rsidRPr="00AB3F04" w:rsidRDefault="00C42103" w:rsidP="00AB3F04">
      <w:pPr>
        <w:ind w:firstLine="720"/>
        <w:jc w:val="both"/>
        <w:rPr>
          <w:color w:val="000000"/>
          <w:sz w:val="28"/>
          <w:szCs w:val="28"/>
          <w:shd w:val="clear" w:color="auto" w:fill="FFFFFF"/>
        </w:rPr>
      </w:pPr>
      <w:r w:rsidRPr="00AB3F04">
        <w:rPr>
          <w:color w:val="000000"/>
          <w:sz w:val="28"/>
          <w:szCs w:val="28"/>
          <w:shd w:val="clear" w:color="auto" w:fill="FFFFFF"/>
        </w:rPr>
        <w:t>(Trích </w:t>
      </w:r>
      <w:r w:rsidRPr="00AB4CF5">
        <w:rPr>
          <w:b/>
          <w:i/>
          <w:iCs/>
          <w:color w:val="000000"/>
          <w:sz w:val="28"/>
          <w:szCs w:val="28"/>
          <w:bdr w:val="none" w:sz="0" w:space="0" w:color="auto" w:frame="1"/>
          <w:shd w:val="clear" w:color="auto" w:fill="FFFFFF"/>
        </w:rPr>
        <w:t>Đúng việc</w:t>
      </w:r>
      <w:r w:rsidRPr="00AB3F04">
        <w:rPr>
          <w:iCs/>
          <w:color w:val="000000"/>
          <w:sz w:val="28"/>
          <w:szCs w:val="28"/>
          <w:bdr w:val="none" w:sz="0" w:space="0" w:color="auto" w:frame="1"/>
          <w:shd w:val="clear" w:color="auto" w:fill="FFFFFF"/>
        </w:rPr>
        <w:t>, </w:t>
      </w:r>
      <w:r w:rsidRPr="00AB3F04">
        <w:rPr>
          <w:color w:val="000000"/>
          <w:sz w:val="28"/>
          <w:szCs w:val="28"/>
          <w:shd w:val="clear" w:color="auto" w:fill="FFFFFF"/>
        </w:rPr>
        <w:t>Giản Tư Trung, NXB Tri thức, 2016, tr 27 – 28)</w:t>
      </w:r>
    </w:p>
    <w:p w:rsidR="006C313F" w:rsidRPr="00AB3F04" w:rsidRDefault="006C313F" w:rsidP="00AB3F04">
      <w:pPr>
        <w:jc w:val="both"/>
        <w:rPr>
          <w:color w:val="000000"/>
          <w:sz w:val="28"/>
          <w:szCs w:val="28"/>
          <w:shd w:val="clear" w:color="auto" w:fill="FFFFFF"/>
        </w:rPr>
      </w:pPr>
      <w:r w:rsidRPr="00AB3F04">
        <w:rPr>
          <w:b/>
          <w:color w:val="000000"/>
          <w:sz w:val="28"/>
          <w:szCs w:val="28"/>
          <w:shd w:val="clear" w:color="auto" w:fill="FFFFFF"/>
        </w:rPr>
        <w:t>Câu 1</w:t>
      </w:r>
      <w:r w:rsidRPr="00AB3F04">
        <w:rPr>
          <w:color w:val="000000"/>
          <w:sz w:val="28"/>
          <w:szCs w:val="28"/>
          <w:shd w:val="clear" w:color="auto" w:fill="FFFFFF"/>
        </w:rPr>
        <w:t xml:space="preserve">: (0,5 điểm) </w:t>
      </w:r>
      <w:r w:rsidR="009F436F">
        <w:rPr>
          <w:color w:val="000000"/>
          <w:sz w:val="28"/>
          <w:szCs w:val="28"/>
          <w:shd w:val="clear" w:color="auto" w:fill="FFFFFF"/>
        </w:rPr>
        <w:t>Hãy x</w:t>
      </w:r>
      <w:r w:rsidRPr="00AB3F04">
        <w:rPr>
          <w:color w:val="000000"/>
          <w:sz w:val="28"/>
          <w:szCs w:val="28"/>
          <w:shd w:val="clear" w:color="auto" w:fill="FFFFFF"/>
        </w:rPr>
        <w:t>ác định phương thức biểu đạt chính của văn bản?</w:t>
      </w:r>
    </w:p>
    <w:p w:rsidR="006C313F" w:rsidRPr="00AB3F04" w:rsidRDefault="006C313F" w:rsidP="00AB3F04">
      <w:pPr>
        <w:jc w:val="both"/>
        <w:rPr>
          <w:color w:val="000000"/>
          <w:sz w:val="28"/>
          <w:szCs w:val="28"/>
          <w:shd w:val="clear" w:color="auto" w:fill="FFFFFF"/>
        </w:rPr>
      </w:pPr>
      <w:r w:rsidRPr="00AB3F04">
        <w:rPr>
          <w:b/>
          <w:color w:val="000000"/>
          <w:sz w:val="28"/>
          <w:szCs w:val="28"/>
          <w:shd w:val="clear" w:color="auto" w:fill="FFFFFF"/>
        </w:rPr>
        <w:t>Câu 2</w:t>
      </w:r>
      <w:r w:rsidRPr="00AB3F04">
        <w:rPr>
          <w:color w:val="000000"/>
          <w:sz w:val="28"/>
          <w:szCs w:val="28"/>
          <w:shd w:val="clear" w:color="auto" w:fill="FFFFFF"/>
        </w:rPr>
        <w:t>: (1,0 đ</w:t>
      </w:r>
      <w:r w:rsidR="000C7505">
        <w:rPr>
          <w:color w:val="000000"/>
          <w:sz w:val="28"/>
          <w:szCs w:val="28"/>
          <w:shd w:val="clear" w:color="auto" w:fill="FFFFFF"/>
        </w:rPr>
        <w:t xml:space="preserve">iểm) Theo tác giả, </w:t>
      </w:r>
      <w:r w:rsidR="008554CE">
        <w:rPr>
          <w:color w:val="000000"/>
          <w:sz w:val="28"/>
          <w:szCs w:val="28"/>
          <w:shd w:val="clear" w:color="auto" w:fill="FFFFFF"/>
        </w:rPr>
        <w:t>điều đáng sợ nhất đối với một người tự trọng là gì</w:t>
      </w:r>
      <w:r w:rsidRPr="00AB3F04">
        <w:rPr>
          <w:color w:val="000000"/>
          <w:sz w:val="28"/>
          <w:szCs w:val="28"/>
          <w:shd w:val="clear" w:color="auto" w:fill="FFFFFF"/>
        </w:rPr>
        <w:t>?</w:t>
      </w:r>
    </w:p>
    <w:p w:rsidR="00E80D83" w:rsidRPr="00AB3F04" w:rsidRDefault="006C313F" w:rsidP="00AB3F04">
      <w:pPr>
        <w:jc w:val="both"/>
        <w:rPr>
          <w:color w:val="000000"/>
          <w:sz w:val="28"/>
          <w:szCs w:val="28"/>
          <w:shd w:val="clear" w:color="auto" w:fill="FFFFFF"/>
        </w:rPr>
      </w:pPr>
      <w:r w:rsidRPr="00AB3F04">
        <w:rPr>
          <w:b/>
          <w:color w:val="000000"/>
          <w:sz w:val="28"/>
          <w:szCs w:val="28"/>
          <w:shd w:val="clear" w:color="auto" w:fill="FFFFFF"/>
        </w:rPr>
        <w:t>Câu 3</w:t>
      </w:r>
      <w:r w:rsidRPr="00AB3F04">
        <w:rPr>
          <w:color w:val="000000"/>
          <w:sz w:val="28"/>
          <w:szCs w:val="28"/>
          <w:shd w:val="clear" w:color="auto" w:fill="FFFFFF"/>
        </w:rPr>
        <w:t xml:space="preserve">: </w:t>
      </w:r>
      <w:r w:rsidR="000C7505">
        <w:rPr>
          <w:color w:val="000000"/>
          <w:sz w:val="28"/>
          <w:szCs w:val="28"/>
          <w:shd w:val="clear" w:color="auto" w:fill="FFFFFF"/>
        </w:rPr>
        <w:t xml:space="preserve">(1,0 điểm) Theo anh/ chị, </w:t>
      </w:r>
      <w:r w:rsidR="004D5042">
        <w:rPr>
          <w:color w:val="000000"/>
          <w:sz w:val="28"/>
          <w:szCs w:val="28"/>
          <w:shd w:val="clear" w:color="auto" w:fill="FFFFFF"/>
        </w:rPr>
        <w:t xml:space="preserve">học sinh cần phải làm gì để có </w:t>
      </w:r>
      <w:r w:rsidR="00E80D83" w:rsidRPr="00AB3F04">
        <w:rPr>
          <w:color w:val="000000"/>
          <w:sz w:val="28"/>
          <w:szCs w:val="28"/>
          <w:shd w:val="clear" w:color="auto" w:fill="FFFFFF"/>
        </w:rPr>
        <w:t>tự trọng</w:t>
      </w:r>
      <w:r w:rsidR="006A5648" w:rsidRPr="00AB3F04">
        <w:rPr>
          <w:color w:val="000000"/>
          <w:sz w:val="28"/>
          <w:szCs w:val="28"/>
          <w:shd w:val="clear" w:color="auto" w:fill="FFFFFF"/>
        </w:rPr>
        <w:t>?</w:t>
      </w:r>
    </w:p>
    <w:p w:rsidR="00C42103" w:rsidRPr="00AB3F04" w:rsidRDefault="006A5648" w:rsidP="00AB3F04">
      <w:pPr>
        <w:jc w:val="both"/>
        <w:rPr>
          <w:sz w:val="28"/>
          <w:szCs w:val="28"/>
        </w:rPr>
      </w:pPr>
      <w:r w:rsidRPr="00AB3F04">
        <w:rPr>
          <w:b/>
          <w:sz w:val="28"/>
          <w:szCs w:val="28"/>
        </w:rPr>
        <w:t>Câu 4</w:t>
      </w:r>
      <w:r w:rsidRPr="00AB3F04">
        <w:rPr>
          <w:sz w:val="28"/>
          <w:szCs w:val="28"/>
        </w:rPr>
        <w:t>: (1,5 điểm) Hãy viết mộ</w:t>
      </w:r>
      <w:r w:rsidR="000C7505">
        <w:rPr>
          <w:sz w:val="28"/>
          <w:szCs w:val="28"/>
        </w:rPr>
        <w:t xml:space="preserve">t đoạn văn (khoảng 13-15 dòng) </w:t>
      </w:r>
      <w:r w:rsidRPr="00AB3F04">
        <w:rPr>
          <w:sz w:val="28"/>
          <w:szCs w:val="28"/>
        </w:rPr>
        <w:t>trình bày suy n</w:t>
      </w:r>
      <w:r w:rsidR="00AB3F04">
        <w:rPr>
          <w:sz w:val="28"/>
          <w:szCs w:val="28"/>
        </w:rPr>
        <w:t xml:space="preserve">ghĩ </w:t>
      </w:r>
      <w:r w:rsidR="00B2276B">
        <w:rPr>
          <w:sz w:val="28"/>
          <w:szCs w:val="28"/>
        </w:rPr>
        <w:t xml:space="preserve">của bản thân </w:t>
      </w:r>
      <w:r w:rsidR="00AB3F04">
        <w:rPr>
          <w:sz w:val="28"/>
          <w:szCs w:val="28"/>
        </w:rPr>
        <w:t>về giá trị của lòng tự trọng</w:t>
      </w:r>
      <w:r w:rsidR="005D30BD">
        <w:rPr>
          <w:sz w:val="28"/>
          <w:szCs w:val="28"/>
        </w:rPr>
        <w:t xml:space="preserve"> đối với con người.</w:t>
      </w:r>
    </w:p>
    <w:p w:rsidR="0085563C" w:rsidRPr="003D4CEA" w:rsidRDefault="004D5E83" w:rsidP="003D30CA">
      <w:pPr>
        <w:pStyle w:val="Normal0"/>
        <w:jc w:val="both"/>
        <w:rPr>
          <w:rFonts w:ascii="Times New Roman" w:hAnsi="Times New Roman"/>
          <w:sz w:val="28"/>
          <w:szCs w:val="28"/>
        </w:rPr>
      </w:pPr>
      <w:r w:rsidRPr="003D30CA">
        <w:rPr>
          <w:rFonts w:ascii="Times New Roman" w:hAnsi="Times New Roman"/>
          <w:b/>
          <w:sz w:val="28"/>
          <w:szCs w:val="28"/>
        </w:rPr>
        <w:t>Phần II. Làm văn (6,0 điểm)</w:t>
      </w:r>
      <w:r w:rsidR="00A46122" w:rsidRPr="003D4CEA">
        <w:rPr>
          <w:rFonts w:ascii="Times New Roman" w:hAnsi="Times New Roman"/>
          <w:sz w:val="28"/>
          <w:szCs w:val="28"/>
        </w:rPr>
        <w:t>Cảm nhận của anh/chị về bài thơ sau:</w:t>
      </w:r>
    </w:p>
    <w:p w:rsidR="00545487" w:rsidRDefault="00650DC7" w:rsidP="00A46122">
      <w:pPr>
        <w:pStyle w:val="Normal0"/>
        <w:ind w:left="2160" w:firstLine="720"/>
        <w:jc w:val="both"/>
        <w:rPr>
          <w:rFonts w:ascii="Times New Roman" w:hAnsi="Times New Roman"/>
          <w:i/>
          <w:sz w:val="28"/>
          <w:szCs w:val="28"/>
        </w:rPr>
      </w:pPr>
      <w:r>
        <w:rPr>
          <w:rFonts w:ascii="Times New Roman" w:hAnsi="Times New Roman"/>
          <w:i/>
          <w:sz w:val="28"/>
          <w:szCs w:val="28"/>
        </w:rPr>
        <w:t>Đêm khuya văng vẳng trống canh dồn,</w:t>
      </w:r>
    </w:p>
    <w:p w:rsidR="00650DC7" w:rsidRDefault="00650DC7" w:rsidP="00A46122">
      <w:pPr>
        <w:pStyle w:val="Normal0"/>
        <w:ind w:left="2160" w:firstLine="720"/>
        <w:jc w:val="both"/>
        <w:rPr>
          <w:rFonts w:ascii="Times New Roman" w:hAnsi="Times New Roman"/>
          <w:i/>
          <w:sz w:val="28"/>
          <w:szCs w:val="28"/>
        </w:rPr>
      </w:pPr>
      <w:r>
        <w:rPr>
          <w:rFonts w:ascii="Times New Roman" w:hAnsi="Times New Roman"/>
          <w:i/>
          <w:sz w:val="28"/>
          <w:szCs w:val="28"/>
        </w:rPr>
        <w:t>Trơ cái hồng nhan với nước non.</w:t>
      </w:r>
    </w:p>
    <w:p w:rsidR="00650DC7" w:rsidRDefault="00650DC7" w:rsidP="00A46122">
      <w:pPr>
        <w:pStyle w:val="Normal0"/>
        <w:ind w:left="2160" w:firstLine="720"/>
        <w:jc w:val="both"/>
        <w:rPr>
          <w:rFonts w:ascii="Times New Roman" w:hAnsi="Times New Roman"/>
          <w:i/>
          <w:sz w:val="28"/>
          <w:szCs w:val="28"/>
        </w:rPr>
      </w:pPr>
      <w:r>
        <w:rPr>
          <w:rFonts w:ascii="Times New Roman" w:hAnsi="Times New Roman"/>
          <w:i/>
          <w:sz w:val="28"/>
          <w:szCs w:val="28"/>
        </w:rPr>
        <w:t>Chén rượu hương đưa say lại tỉnh,</w:t>
      </w:r>
    </w:p>
    <w:p w:rsidR="00650DC7" w:rsidRDefault="00650DC7" w:rsidP="00A46122">
      <w:pPr>
        <w:pStyle w:val="Normal0"/>
        <w:ind w:left="2160" w:firstLine="720"/>
        <w:jc w:val="both"/>
        <w:rPr>
          <w:rFonts w:ascii="Times New Roman" w:hAnsi="Times New Roman"/>
          <w:i/>
          <w:sz w:val="28"/>
          <w:szCs w:val="28"/>
        </w:rPr>
      </w:pPr>
      <w:r>
        <w:rPr>
          <w:rFonts w:ascii="Times New Roman" w:hAnsi="Times New Roman"/>
          <w:i/>
          <w:sz w:val="28"/>
          <w:szCs w:val="28"/>
        </w:rPr>
        <w:t>Vầng trăng bóng xế khuyết chưa tròn.</w:t>
      </w:r>
    </w:p>
    <w:p w:rsidR="00650DC7" w:rsidRDefault="00650DC7" w:rsidP="00A46122">
      <w:pPr>
        <w:pStyle w:val="Normal0"/>
        <w:ind w:left="2160" w:firstLine="720"/>
        <w:jc w:val="both"/>
        <w:rPr>
          <w:rFonts w:ascii="Times New Roman" w:hAnsi="Times New Roman"/>
          <w:i/>
          <w:sz w:val="28"/>
          <w:szCs w:val="28"/>
        </w:rPr>
      </w:pPr>
      <w:r>
        <w:rPr>
          <w:rFonts w:ascii="Times New Roman" w:hAnsi="Times New Roman"/>
          <w:i/>
          <w:sz w:val="28"/>
          <w:szCs w:val="28"/>
        </w:rPr>
        <w:t>Xiên ngang mặt đất, rêu từng đám.</w:t>
      </w:r>
    </w:p>
    <w:p w:rsidR="00650DC7" w:rsidRDefault="00650DC7" w:rsidP="00A46122">
      <w:pPr>
        <w:pStyle w:val="Normal0"/>
        <w:ind w:left="2160" w:firstLine="720"/>
        <w:jc w:val="both"/>
        <w:rPr>
          <w:rFonts w:ascii="Times New Roman" w:hAnsi="Times New Roman"/>
          <w:i/>
          <w:sz w:val="28"/>
          <w:szCs w:val="28"/>
        </w:rPr>
      </w:pPr>
      <w:r>
        <w:rPr>
          <w:rFonts w:ascii="Times New Roman" w:hAnsi="Times New Roman"/>
          <w:i/>
          <w:sz w:val="28"/>
          <w:szCs w:val="28"/>
        </w:rPr>
        <w:t>Đâm toạc chân mây, đá mấy hòn.</w:t>
      </w:r>
    </w:p>
    <w:p w:rsidR="00650DC7" w:rsidRDefault="00650DC7" w:rsidP="00A46122">
      <w:pPr>
        <w:pStyle w:val="Normal0"/>
        <w:ind w:left="2160" w:firstLine="720"/>
        <w:jc w:val="both"/>
        <w:rPr>
          <w:rFonts w:ascii="Times New Roman" w:hAnsi="Times New Roman"/>
          <w:i/>
          <w:sz w:val="28"/>
          <w:szCs w:val="28"/>
        </w:rPr>
      </w:pPr>
      <w:r>
        <w:rPr>
          <w:rFonts w:ascii="Times New Roman" w:hAnsi="Times New Roman"/>
          <w:i/>
          <w:sz w:val="28"/>
          <w:szCs w:val="28"/>
        </w:rPr>
        <w:t>Ngán nỗi xuân đi xuân lại lại,</w:t>
      </w:r>
    </w:p>
    <w:p w:rsidR="00650DC7" w:rsidRDefault="00650DC7" w:rsidP="00A46122">
      <w:pPr>
        <w:pStyle w:val="Normal0"/>
        <w:ind w:left="2160" w:firstLine="720"/>
        <w:jc w:val="both"/>
        <w:rPr>
          <w:rFonts w:ascii="Times New Roman" w:hAnsi="Times New Roman"/>
          <w:i/>
          <w:sz w:val="28"/>
          <w:szCs w:val="28"/>
        </w:rPr>
      </w:pPr>
      <w:r>
        <w:rPr>
          <w:rFonts w:ascii="Times New Roman" w:hAnsi="Times New Roman"/>
          <w:i/>
          <w:sz w:val="28"/>
          <w:szCs w:val="28"/>
        </w:rPr>
        <w:t>Mảnh tình san sẻ tí con con!”</w:t>
      </w:r>
    </w:p>
    <w:p w:rsidR="0085563C" w:rsidRPr="003D4CEA" w:rsidRDefault="00A46122" w:rsidP="00BA286F">
      <w:pPr>
        <w:pStyle w:val="Normal0"/>
        <w:jc w:val="both"/>
        <w:rPr>
          <w:rFonts w:ascii="Times New Roman" w:hAnsi="Times New Roman"/>
          <w:sz w:val="28"/>
          <w:szCs w:val="28"/>
        </w:rPr>
      </w:pPr>
      <w:r w:rsidRPr="003D4CEA">
        <w:rPr>
          <w:rFonts w:ascii="Times New Roman" w:hAnsi="Times New Roman"/>
          <w:sz w:val="28"/>
          <w:szCs w:val="28"/>
        </w:rPr>
        <w:tab/>
      </w:r>
      <w:r w:rsidRPr="003D4CEA">
        <w:rPr>
          <w:rFonts w:ascii="Times New Roman" w:hAnsi="Times New Roman"/>
          <w:sz w:val="28"/>
          <w:szCs w:val="28"/>
        </w:rPr>
        <w:tab/>
      </w:r>
      <w:r w:rsidRPr="003D4CEA">
        <w:rPr>
          <w:rFonts w:ascii="Times New Roman" w:hAnsi="Times New Roman"/>
          <w:sz w:val="28"/>
          <w:szCs w:val="28"/>
        </w:rPr>
        <w:tab/>
      </w:r>
      <w:r w:rsidRPr="003D4CEA">
        <w:rPr>
          <w:rFonts w:ascii="Times New Roman" w:hAnsi="Times New Roman"/>
          <w:sz w:val="28"/>
          <w:szCs w:val="28"/>
        </w:rPr>
        <w:tab/>
      </w:r>
      <w:r w:rsidRPr="003D4CEA">
        <w:rPr>
          <w:rFonts w:ascii="Times New Roman" w:hAnsi="Times New Roman"/>
          <w:sz w:val="28"/>
          <w:szCs w:val="28"/>
        </w:rPr>
        <w:tab/>
      </w:r>
      <w:r w:rsidR="0085563C" w:rsidRPr="003D4CEA">
        <w:rPr>
          <w:rFonts w:ascii="Times New Roman" w:hAnsi="Times New Roman"/>
          <w:sz w:val="28"/>
          <w:szCs w:val="28"/>
        </w:rPr>
        <w:t xml:space="preserve"> (</w:t>
      </w:r>
      <w:r w:rsidR="00650DC7">
        <w:rPr>
          <w:rFonts w:ascii="Times New Roman" w:hAnsi="Times New Roman"/>
          <w:b/>
          <w:i/>
          <w:sz w:val="28"/>
          <w:szCs w:val="28"/>
        </w:rPr>
        <w:t>Tự tình (Bài II)</w:t>
      </w:r>
      <w:r w:rsidR="0085563C" w:rsidRPr="003D4CEA">
        <w:rPr>
          <w:rFonts w:ascii="Times New Roman" w:hAnsi="Times New Roman"/>
          <w:sz w:val="28"/>
          <w:szCs w:val="28"/>
        </w:rPr>
        <w:t xml:space="preserve"> – </w:t>
      </w:r>
      <w:r w:rsidR="00650DC7">
        <w:rPr>
          <w:rFonts w:ascii="Times New Roman" w:hAnsi="Times New Roman"/>
          <w:sz w:val="28"/>
          <w:szCs w:val="28"/>
        </w:rPr>
        <w:t>Hồ Xuân Hương</w:t>
      </w:r>
      <w:r w:rsidR="0085563C" w:rsidRPr="003D4CEA">
        <w:rPr>
          <w:rFonts w:ascii="Times New Roman" w:hAnsi="Times New Roman"/>
          <w:sz w:val="28"/>
          <w:szCs w:val="28"/>
        </w:rPr>
        <w:t>).</w:t>
      </w:r>
    </w:p>
    <w:p w:rsidR="00545487" w:rsidRPr="003D4CEA" w:rsidRDefault="00545487" w:rsidP="00BA286F">
      <w:pPr>
        <w:pStyle w:val="Normal0"/>
        <w:jc w:val="both"/>
        <w:rPr>
          <w:rFonts w:ascii="Times New Roman" w:hAnsi="Times New Roman"/>
          <w:sz w:val="28"/>
          <w:szCs w:val="28"/>
        </w:rPr>
      </w:pPr>
    </w:p>
    <w:p w:rsidR="0085563C" w:rsidRPr="003D4CEA" w:rsidRDefault="0085563C" w:rsidP="00A46122">
      <w:pPr>
        <w:pStyle w:val="Normal0"/>
        <w:jc w:val="center"/>
        <w:rPr>
          <w:rFonts w:ascii="Times New Roman" w:hAnsi="Times New Roman"/>
          <w:b/>
          <w:sz w:val="28"/>
          <w:szCs w:val="28"/>
        </w:rPr>
      </w:pPr>
      <w:r w:rsidRPr="003D4CEA">
        <w:rPr>
          <w:rFonts w:ascii="Times New Roman" w:hAnsi="Times New Roman"/>
          <w:b/>
          <w:sz w:val="28"/>
          <w:szCs w:val="28"/>
        </w:rPr>
        <w:t>-----Hết</w:t>
      </w:r>
      <w:r w:rsidR="00A46122" w:rsidRPr="003D4CEA">
        <w:rPr>
          <w:rFonts w:ascii="Times New Roman" w:hAnsi="Times New Roman"/>
          <w:b/>
          <w:sz w:val="28"/>
          <w:szCs w:val="28"/>
        </w:rPr>
        <w:t>-----</w:t>
      </w:r>
    </w:p>
    <w:p w:rsidR="00E43E68" w:rsidRDefault="00E43E68" w:rsidP="00BA286F">
      <w:pPr>
        <w:rPr>
          <w:b/>
          <w:i/>
          <w:sz w:val="28"/>
          <w:szCs w:val="28"/>
        </w:rPr>
      </w:pPr>
    </w:p>
    <w:p w:rsidR="007453A7" w:rsidRDefault="007453A7" w:rsidP="00BA286F">
      <w:pPr>
        <w:rPr>
          <w:b/>
          <w:i/>
          <w:sz w:val="28"/>
          <w:szCs w:val="28"/>
        </w:rPr>
      </w:pPr>
    </w:p>
    <w:tbl>
      <w:tblPr>
        <w:tblW w:w="4947" w:type="pct"/>
        <w:tblLook w:val="01E0"/>
      </w:tblPr>
      <w:tblGrid>
        <w:gridCol w:w="4069"/>
        <w:gridCol w:w="5943"/>
      </w:tblGrid>
      <w:tr w:rsidR="00F90025" w:rsidRPr="002D406A" w:rsidTr="00BA286F">
        <w:tc>
          <w:tcPr>
            <w:tcW w:w="2032" w:type="pct"/>
          </w:tcPr>
          <w:p w:rsidR="00F90025" w:rsidRPr="002D406A" w:rsidRDefault="00F90025" w:rsidP="000944D0">
            <w:pPr>
              <w:jc w:val="both"/>
              <w:rPr>
                <w:b/>
              </w:rPr>
            </w:pPr>
            <w:r w:rsidRPr="002D406A">
              <w:rPr>
                <w:b/>
              </w:rPr>
              <w:t>SỞ GD &amp; ĐT TỈNH HƯNG YÊN</w:t>
            </w:r>
          </w:p>
          <w:p w:rsidR="00F90025" w:rsidRPr="002D406A" w:rsidRDefault="00F90025" w:rsidP="000944D0">
            <w:pPr>
              <w:jc w:val="both"/>
            </w:pPr>
            <w:r w:rsidRPr="002D406A">
              <w:t>TRƯỜNG THPT PHÙ CỪ</w:t>
            </w:r>
          </w:p>
          <w:p w:rsidR="00F90025" w:rsidRPr="002D406A" w:rsidRDefault="00F90025" w:rsidP="000944D0">
            <w:pPr>
              <w:jc w:val="both"/>
            </w:pPr>
          </w:p>
          <w:p w:rsidR="00F90025" w:rsidRPr="002D406A" w:rsidRDefault="00F90025" w:rsidP="002D406A">
            <w:pPr>
              <w:jc w:val="both"/>
            </w:pPr>
          </w:p>
        </w:tc>
        <w:tc>
          <w:tcPr>
            <w:tcW w:w="2968" w:type="pct"/>
          </w:tcPr>
          <w:p w:rsidR="00F90025" w:rsidRPr="002D406A" w:rsidRDefault="002D406A" w:rsidP="000944D0">
            <w:pPr>
              <w:jc w:val="both"/>
              <w:rPr>
                <w:b/>
                <w:bCs/>
              </w:rPr>
            </w:pPr>
            <w:r w:rsidRPr="002D406A">
              <w:rPr>
                <w:b/>
                <w:bCs/>
              </w:rPr>
              <w:t xml:space="preserve">      ĐÁP ÁN ĐỀ KIỂM TRA</w:t>
            </w:r>
            <w:r w:rsidR="00F90025" w:rsidRPr="002D406A">
              <w:rPr>
                <w:b/>
                <w:bCs/>
              </w:rPr>
              <w:t xml:space="preserve"> GIỮA KÌ I </w:t>
            </w:r>
          </w:p>
          <w:p w:rsidR="00F90025" w:rsidRPr="002D406A" w:rsidRDefault="00F90025" w:rsidP="000944D0">
            <w:pPr>
              <w:jc w:val="both"/>
              <w:rPr>
                <w:b/>
                <w:bCs/>
              </w:rPr>
            </w:pPr>
            <w:r w:rsidRPr="002D406A">
              <w:rPr>
                <w:b/>
                <w:bCs/>
              </w:rPr>
              <w:t xml:space="preserve">              NĂM HỌC</w:t>
            </w:r>
            <w:r w:rsidR="009E41D0">
              <w:rPr>
                <w:b/>
                <w:bCs/>
              </w:rPr>
              <w:t>:</w:t>
            </w:r>
            <w:bookmarkStart w:id="0" w:name="_GoBack"/>
            <w:bookmarkEnd w:id="0"/>
            <w:r w:rsidR="007453A7" w:rsidRPr="002D406A">
              <w:rPr>
                <w:b/>
                <w:bCs/>
              </w:rPr>
              <w:t>2020-2021</w:t>
            </w:r>
          </w:p>
          <w:p w:rsidR="00F90025" w:rsidRPr="002D406A" w:rsidRDefault="00F90025" w:rsidP="000944D0">
            <w:pPr>
              <w:jc w:val="both"/>
              <w:rPr>
                <w:bCs/>
              </w:rPr>
            </w:pPr>
            <w:r w:rsidRPr="002D406A">
              <w:rPr>
                <w:b/>
                <w:bCs/>
              </w:rPr>
              <w:t xml:space="preserve">                MÔN</w:t>
            </w:r>
            <w:r w:rsidR="009E41D0">
              <w:rPr>
                <w:b/>
                <w:bCs/>
              </w:rPr>
              <w:t>:</w:t>
            </w:r>
            <w:r w:rsidRPr="002D406A">
              <w:rPr>
                <w:b/>
                <w:bCs/>
              </w:rPr>
              <w:t xml:space="preserve"> NGỮ VĂN  11</w:t>
            </w:r>
          </w:p>
          <w:p w:rsidR="00F90025" w:rsidRPr="002D406A" w:rsidRDefault="00F90025" w:rsidP="000944D0">
            <w:pPr>
              <w:jc w:val="both"/>
              <w:rPr>
                <w:b/>
                <w:i/>
                <w:iCs/>
              </w:rPr>
            </w:pPr>
            <w:r w:rsidRPr="002D406A">
              <w:rPr>
                <w:b/>
                <w:i/>
                <w:iCs/>
              </w:rPr>
              <w:t xml:space="preserve">       Thời gian làm bài : 90 phút </w:t>
            </w:r>
          </w:p>
          <w:p w:rsidR="00F90025" w:rsidRPr="002D406A" w:rsidRDefault="00545487" w:rsidP="000944D0">
            <w:pPr>
              <w:jc w:val="both"/>
              <w:rPr>
                <w:bCs/>
              </w:rPr>
            </w:pPr>
            <w:r w:rsidRPr="002D406A">
              <w:rPr>
                <w:bCs/>
              </w:rPr>
              <w:t xml:space="preserve">         ( Đáp án gồm 02 câu, 02</w:t>
            </w:r>
            <w:r w:rsidR="00F90025" w:rsidRPr="002D406A">
              <w:rPr>
                <w:bCs/>
              </w:rPr>
              <w:t xml:space="preserve"> trang)</w:t>
            </w:r>
          </w:p>
        </w:tc>
      </w:tr>
    </w:tbl>
    <w:p w:rsidR="00BA286F" w:rsidRPr="002D406A" w:rsidRDefault="00BA286F" w:rsidP="00BA286F">
      <w:pPr>
        <w:tabs>
          <w:tab w:val="left" w:pos="284"/>
        </w:tabs>
        <w:spacing w:line="360" w:lineRule="atLeast"/>
      </w:pPr>
      <w:r w:rsidRPr="002D406A">
        <w:rPr>
          <w:b/>
          <w:i/>
          <w:sz w:val="26"/>
          <w:szCs w:val="26"/>
        </w:rPr>
        <w:t xml:space="preserve">Phần đáp án câu tự luận: </w:t>
      </w:r>
    </w:p>
    <w:p w:rsidR="00EC0284" w:rsidRPr="002D406A" w:rsidRDefault="00EC0284" w:rsidP="00EC0284">
      <w:pPr>
        <w:rPr>
          <w:sz w:val="26"/>
          <w:szCs w:val="26"/>
        </w:rPr>
      </w:pPr>
      <w:r w:rsidRPr="002D406A">
        <w:rPr>
          <w:b/>
          <w:sz w:val="26"/>
          <w:szCs w:val="26"/>
        </w:rPr>
        <w:t>Phần I: Đọc hiểu(4,0 điểm) Đọc văn bản sau và trả lời câu hỏi</w:t>
      </w:r>
      <w:r w:rsidRPr="002D406A">
        <w:rPr>
          <w:sz w:val="26"/>
          <w:szCs w:val="26"/>
        </w:rPr>
        <w:t xml:space="preserve">: </w:t>
      </w:r>
    </w:p>
    <w:p w:rsidR="00EC0284" w:rsidRPr="002D406A" w:rsidRDefault="00EC0284" w:rsidP="00EC0284">
      <w:pPr>
        <w:ind w:firstLine="720"/>
        <w:jc w:val="both"/>
        <w:rPr>
          <w:i/>
          <w:iCs/>
          <w:color w:val="000000"/>
          <w:sz w:val="26"/>
          <w:szCs w:val="26"/>
          <w:bdr w:val="none" w:sz="0" w:space="0" w:color="auto" w:frame="1"/>
          <w:shd w:val="clear" w:color="auto" w:fill="FFFFFF"/>
        </w:rPr>
      </w:pPr>
      <w:r w:rsidRPr="002D406A">
        <w:rPr>
          <w:i/>
          <w:iCs/>
          <w:color w:val="000000"/>
          <w:sz w:val="26"/>
          <w:szCs w:val="26"/>
          <w:bdr w:val="none" w:sz="0" w:space="0" w:color="auto" w:frame="1"/>
          <w:shd w:val="clear" w:color="auto" w:fill="FFFFFF"/>
        </w:rPr>
        <w:t>Tự trọng có nghĩa là biết coi trọng mình, nhưng không phải theo nghĩa vị kỷ (chỉ biết đến danh lợi của bản thân mình) mà là coi trọng phẩm giá, đạo đức của mình. Một người có tự trọng hay không có lòng tự trọng thường được thể hiện qua câu trả lời hoặc qua hành xử của người đó qua những câu trả lời như: “Điều gì khiến tôi sợ hãi, xấu hổ?”, “Điều gì khiến tôi tự hào, hạnh phúc?”...</w:t>
      </w:r>
    </w:p>
    <w:p w:rsidR="00EC0284" w:rsidRPr="002D406A" w:rsidRDefault="00EC0284" w:rsidP="00EC0284">
      <w:pPr>
        <w:ind w:firstLine="720"/>
        <w:jc w:val="both"/>
        <w:rPr>
          <w:i/>
          <w:iCs/>
          <w:color w:val="000000"/>
          <w:sz w:val="26"/>
          <w:szCs w:val="26"/>
          <w:bdr w:val="none" w:sz="0" w:space="0" w:color="auto" w:frame="1"/>
          <w:shd w:val="clear" w:color="auto" w:fill="FFFFFF"/>
        </w:rPr>
      </w:pPr>
      <w:r w:rsidRPr="002D406A">
        <w:rPr>
          <w:i/>
          <w:iCs/>
          <w:color w:val="000000"/>
          <w:sz w:val="26"/>
          <w:szCs w:val="26"/>
          <w:bdr w:val="none" w:sz="0" w:space="0" w:color="auto" w:frame="1"/>
          <w:shd w:val="clear" w:color="auto" w:fill="FFFFFF"/>
        </w:rPr>
        <w:t xml:space="preserve">Người tự trọng tất nhiên sẽ biết sợ sự trừng phạt của nhà nước (sợ pháp lý) nếu làm trái pháp luật và sự điều tiếng dư luận của xã hội (sự đạo lý) nếu làm trái với luân thường, lẽ phải. Nhưng đó chưa phải là điều đáng sợ nhất đối với họ. Điều đáng sợ nhất đối với một người tự trọng là sự giày vò bản thân khi làm những chuyện đi ngược với lương tri của mình, phản bội lại lẽ sống, giá trị sống, nguyên tắc sống mà mình theo đuổi và có cảm giác đánh mất chính mình. Nói cách khác, đối với người tự trọng, có đạo đức, “toà án lương tâm” còn đáng sợ hơn cả “tòa án nhà nước” hay “tòa án dư </w:t>
      </w:r>
      <w:r w:rsidR="001B6DFB" w:rsidRPr="002D406A">
        <w:rPr>
          <w:i/>
          <w:iCs/>
          <w:color w:val="000000"/>
          <w:sz w:val="26"/>
          <w:szCs w:val="26"/>
          <w:bdr w:val="none" w:sz="0" w:space="0" w:color="auto" w:frame="1"/>
          <w:shd w:val="clear" w:color="auto" w:fill="FFFFFF"/>
        </w:rPr>
        <w:t>l</w:t>
      </w:r>
      <w:r w:rsidRPr="002D406A">
        <w:rPr>
          <w:i/>
          <w:iCs/>
          <w:color w:val="000000"/>
          <w:sz w:val="26"/>
          <w:szCs w:val="26"/>
          <w:bdr w:val="none" w:sz="0" w:space="0" w:color="auto" w:frame="1"/>
          <w:shd w:val="clear" w:color="auto" w:fill="FFFFFF"/>
        </w:rPr>
        <w:t>uận”.</w:t>
      </w:r>
    </w:p>
    <w:p w:rsidR="00EC0284" w:rsidRPr="002D406A" w:rsidRDefault="00EC0284" w:rsidP="00EC0284">
      <w:pPr>
        <w:ind w:firstLine="720"/>
        <w:jc w:val="both"/>
        <w:rPr>
          <w:i/>
          <w:iCs/>
          <w:color w:val="000000"/>
          <w:sz w:val="26"/>
          <w:szCs w:val="26"/>
          <w:bdr w:val="none" w:sz="0" w:space="0" w:color="auto" w:frame="1"/>
          <w:shd w:val="clear" w:color="auto" w:fill="FFFFFF"/>
        </w:rPr>
      </w:pPr>
      <w:r w:rsidRPr="002D406A">
        <w:rPr>
          <w:i/>
          <w:iCs/>
          <w:color w:val="000000"/>
          <w:sz w:val="26"/>
          <w:szCs w:val="26"/>
          <w:bdr w:val="none" w:sz="0" w:space="0" w:color="auto" w:frame="1"/>
          <w:shd w:val="clear" w:color="auto" w:fill="FFFFFF"/>
        </w:rPr>
        <w:t>Nói cách khác, người tự trọng, tự lực thường không muốn làm điều xấu, ngay cả khi không ai có thể biết được việc họ làm; Họ sẵn lòng làm điều tốt ngay cả khi không có ai biết đến; Họ sẵn lòng làm điều đúng mà không hề để ý đến chuyện có ai ghi nhận việc mình làm hay không. Nếu tình cờ có ai đó biết và ghi nhận thì cũng vui, nhưng nếu không có ai biết đến và cũng không có ai ghi nhận điều tốt mà mình làm thì cũng không sao cả, vì phần thưởng lớn nhất đối với người tự do, tự lực, tự trọng là “được sống đúng với con người của mình”, tất nhiên đó là con người phẩm giá, con người lương tri mà mình đã chọn.</w:t>
      </w:r>
    </w:p>
    <w:p w:rsidR="00EC0284" w:rsidRPr="002D406A" w:rsidRDefault="00EC0284" w:rsidP="00EC0284">
      <w:pPr>
        <w:ind w:firstLine="720"/>
        <w:jc w:val="both"/>
        <w:rPr>
          <w:color w:val="000000"/>
          <w:sz w:val="26"/>
          <w:szCs w:val="26"/>
          <w:shd w:val="clear" w:color="auto" w:fill="FFFFFF"/>
        </w:rPr>
      </w:pPr>
      <w:r w:rsidRPr="002D406A">
        <w:rPr>
          <w:color w:val="000000"/>
          <w:sz w:val="26"/>
          <w:szCs w:val="26"/>
          <w:shd w:val="clear" w:color="auto" w:fill="FFFFFF"/>
        </w:rPr>
        <w:t>(Trích </w:t>
      </w:r>
      <w:r w:rsidRPr="002D406A">
        <w:rPr>
          <w:iCs/>
          <w:color w:val="000000"/>
          <w:sz w:val="26"/>
          <w:szCs w:val="26"/>
          <w:bdr w:val="none" w:sz="0" w:space="0" w:color="auto" w:frame="1"/>
          <w:shd w:val="clear" w:color="auto" w:fill="FFFFFF"/>
        </w:rPr>
        <w:t>Đúng việc, </w:t>
      </w:r>
      <w:r w:rsidRPr="002D406A">
        <w:rPr>
          <w:color w:val="000000"/>
          <w:sz w:val="26"/>
          <w:szCs w:val="26"/>
          <w:shd w:val="clear" w:color="auto" w:fill="FFFFFF"/>
        </w:rPr>
        <w:t>Giản Tư Trung, NXB Tri thức, 2016, tr 27 – 28)</w:t>
      </w:r>
    </w:p>
    <w:p w:rsidR="00EC0284" w:rsidRPr="002D406A" w:rsidRDefault="00EC0284" w:rsidP="00EC0284">
      <w:pPr>
        <w:jc w:val="both"/>
        <w:rPr>
          <w:color w:val="000000"/>
          <w:sz w:val="26"/>
          <w:szCs w:val="26"/>
          <w:shd w:val="clear" w:color="auto" w:fill="FFFFFF"/>
        </w:rPr>
      </w:pPr>
      <w:r w:rsidRPr="002D406A">
        <w:rPr>
          <w:b/>
          <w:color w:val="000000"/>
          <w:sz w:val="26"/>
          <w:szCs w:val="26"/>
          <w:shd w:val="clear" w:color="auto" w:fill="FFFFFF"/>
        </w:rPr>
        <w:t>Câu 1</w:t>
      </w:r>
      <w:r w:rsidRPr="002D406A">
        <w:rPr>
          <w:color w:val="000000"/>
          <w:sz w:val="26"/>
          <w:szCs w:val="26"/>
          <w:shd w:val="clear" w:color="auto" w:fill="FFFFFF"/>
        </w:rPr>
        <w:t>: (0,5 điểm) Hãy xác định phương thức biểu đạt chính của văn bản?</w:t>
      </w:r>
    </w:p>
    <w:p w:rsidR="00EC0284" w:rsidRPr="002D406A" w:rsidRDefault="00EC0284" w:rsidP="00EC0284">
      <w:pPr>
        <w:pStyle w:val="Normal0"/>
        <w:jc w:val="both"/>
        <w:rPr>
          <w:rFonts w:ascii="Times New Roman" w:hAnsi="Times New Roman"/>
          <w:sz w:val="26"/>
          <w:szCs w:val="26"/>
        </w:rPr>
      </w:pPr>
      <w:r w:rsidRPr="002D406A">
        <w:rPr>
          <w:rFonts w:ascii="Times New Roman" w:hAnsi="Times New Roman"/>
          <w:b/>
          <w:i/>
          <w:sz w:val="26"/>
          <w:szCs w:val="26"/>
        </w:rPr>
        <w:t xml:space="preserve">Gợi ý làm bài: </w:t>
      </w:r>
      <w:r w:rsidRPr="002D406A">
        <w:rPr>
          <w:rFonts w:ascii="Times New Roman" w:hAnsi="Times New Roman"/>
          <w:sz w:val="26"/>
          <w:szCs w:val="26"/>
        </w:rPr>
        <w:t>Phương thức biểu đạt chính của văn bản: nghị luận. (0,5 điểm)</w:t>
      </w:r>
    </w:p>
    <w:p w:rsidR="008554CE" w:rsidRPr="002D406A" w:rsidRDefault="00EC0284" w:rsidP="00EC0284">
      <w:pPr>
        <w:jc w:val="both"/>
        <w:rPr>
          <w:color w:val="000000"/>
          <w:sz w:val="26"/>
          <w:szCs w:val="26"/>
          <w:shd w:val="clear" w:color="auto" w:fill="FFFFFF"/>
        </w:rPr>
      </w:pPr>
      <w:r w:rsidRPr="002D406A">
        <w:rPr>
          <w:b/>
          <w:color w:val="000000"/>
          <w:sz w:val="26"/>
          <w:szCs w:val="26"/>
          <w:shd w:val="clear" w:color="auto" w:fill="FFFFFF"/>
        </w:rPr>
        <w:t>Câu 2</w:t>
      </w:r>
      <w:r w:rsidRPr="002D406A">
        <w:rPr>
          <w:color w:val="000000"/>
          <w:sz w:val="26"/>
          <w:szCs w:val="26"/>
          <w:shd w:val="clear" w:color="auto" w:fill="FFFFFF"/>
        </w:rPr>
        <w:t>: (1,0 đ</w:t>
      </w:r>
      <w:r w:rsidR="00D15EF6" w:rsidRPr="002D406A">
        <w:rPr>
          <w:color w:val="000000"/>
          <w:sz w:val="26"/>
          <w:szCs w:val="26"/>
          <w:shd w:val="clear" w:color="auto" w:fill="FFFFFF"/>
        </w:rPr>
        <w:t xml:space="preserve">iểm) </w:t>
      </w:r>
      <w:r w:rsidR="008554CE" w:rsidRPr="002D406A">
        <w:rPr>
          <w:color w:val="000000"/>
          <w:sz w:val="26"/>
          <w:szCs w:val="26"/>
          <w:shd w:val="clear" w:color="auto" w:fill="FFFFFF"/>
        </w:rPr>
        <w:t>Theo tác giả, điều đáng sợ nhất đối với một người tự trọng là gì?</w:t>
      </w:r>
    </w:p>
    <w:p w:rsidR="00EC0284" w:rsidRPr="002D406A" w:rsidRDefault="00EC0284" w:rsidP="00EC0284">
      <w:pPr>
        <w:jc w:val="both"/>
        <w:rPr>
          <w:b/>
          <w:i/>
          <w:sz w:val="26"/>
          <w:szCs w:val="26"/>
        </w:rPr>
      </w:pPr>
      <w:r w:rsidRPr="002D406A">
        <w:rPr>
          <w:b/>
          <w:i/>
          <w:sz w:val="26"/>
          <w:szCs w:val="26"/>
        </w:rPr>
        <w:t>Gợi ý làm bài:</w:t>
      </w:r>
    </w:p>
    <w:p w:rsidR="00BE7CC7" w:rsidRPr="002D406A" w:rsidRDefault="008554CE" w:rsidP="00EC0284">
      <w:pPr>
        <w:jc w:val="both"/>
        <w:rPr>
          <w:sz w:val="26"/>
          <w:szCs w:val="26"/>
        </w:rPr>
      </w:pPr>
      <w:r w:rsidRPr="002D406A">
        <w:rPr>
          <w:sz w:val="26"/>
          <w:szCs w:val="26"/>
        </w:rPr>
        <w:t>Hs có thể trả lời 1 trong hai ý dựa vào văn bản:</w:t>
      </w:r>
    </w:p>
    <w:p w:rsidR="008554CE" w:rsidRPr="002D406A" w:rsidRDefault="008554CE" w:rsidP="008554CE">
      <w:pPr>
        <w:jc w:val="both"/>
        <w:rPr>
          <w:iCs/>
          <w:color w:val="000000"/>
          <w:sz w:val="26"/>
          <w:szCs w:val="26"/>
          <w:bdr w:val="none" w:sz="0" w:space="0" w:color="auto" w:frame="1"/>
          <w:shd w:val="clear" w:color="auto" w:fill="FFFFFF"/>
        </w:rPr>
      </w:pPr>
      <w:r w:rsidRPr="002D406A">
        <w:rPr>
          <w:i/>
          <w:iCs/>
          <w:color w:val="000000"/>
          <w:sz w:val="26"/>
          <w:szCs w:val="26"/>
          <w:bdr w:val="none" w:sz="0" w:space="0" w:color="auto" w:frame="1"/>
          <w:shd w:val="clear" w:color="auto" w:fill="FFFFFF"/>
        </w:rPr>
        <w:t xml:space="preserve">- </w:t>
      </w:r>
      <w:r w:rsidRPr="002D406A">
        <w:rPr>
          <w:iCs/>
          <w:color w:val="000000"/>
          <w:sz w:val="26"/>
          <w:szCs w:val="26"/>
          <w:bdr w:val="none" w:sz="0" w:space="0" w:color="auto" w:frame="1"/>
          <w:shd w:val="clear" w:color="auto" w:fill="FFFFFF"/>
        </w:rPr>
        <w:t xml:space="preserve">Điều đáng sợ nhất đối với một người tự trọng là sự giày vò bản thân khi làm những chuyện đi ngược với lương tri của mình, phản bội lại lẽ sống, giá trị sống, nguyên tắc sống mà mình theo đuổi và có cảm giác đánh mất chính mình. </w:t>
      </w:r>
    </w:p>
    <w:p w:rsidR="008554CE" w:rsidRPr="002D406A" w:rsidRDefault="008554CE" w:rsidP="00EC0284">
      <w:pPr>
        <w:jc w:val="both"/>
        <w:rPr>
          <w:iCs/>
          <w:color w:val="000000"/>
          <w:sz w:val="26"/>
          <w:szCs w:val="26"/>
          <w:bdr w:val="none" w:sz="0" w:space="0" w:color="auto" w:frame="1"/>
          <w:shd w:val="clear" w:color="auto" w:fill="FFFFFF"/>
        </w:rPr>
      </w:pPr>
      <w:r w:rsidRPr="002D406A">
        <w:rPr>
          <w:iCs/>
          <w:color w:val="000000"/>
          <w:sz w:val="26"/>
          <w:szCs w:val="26"/>
          <w:bdr w:val="none" w:sz="0" w:space="0" w:color="auto" w:frame="1"/>
          <w:shd w:val="clear" w:color="auto" w:fill="FFFFFF"/>
        </w:rPr>
        <w:t>- Nói cách khác, đối với người tự trọng, có đạo đức, “toà án lương tâm” còn đáng sợ hơn cả “tòa án nhà nước” hay “tòa án dư luận”.</w:t>
      </w:r>
    </w:p>
    <w:p w:rsidR="00FB2D2B" w:rsidRPr="002D406A" w:rsidRDefault="00EC0284" w:rsidP="002B4F98">
      <w:pPr>
        <w:jc w:val="both"/>
        <w:rPr>
          <w:color w:val="000000"/>
          <w:sz w:val="26"/>
          <w:szCs w:val="26"/>
          <w:shd w:val="clear" w:color="auto" w:fill="FFFFFF"/>
        </w:rPr>
      </w:pPr>
      <w:r w:rsidRPr="002D406A">
        <w:rPr>
          <w:b/>
          <w:color w:val="000000"/>
          <w:sz w:val="26"/>
          <w:szCs w:val="26"/>
          <w:shd w:val="clear" w:color="auto" w:fill="FFFFFF"/>
        </w:rPr>
        <w:t>Câu 3</w:t>
      </w:r>
      <w:r w:rsidRPr="002D406A">
        <w:rPr>
          <w:color w:val="000000"/>
          <w:sz w:val="26"/>
          <w:szCs w:val="26"/>
          <w:shd w:val="clear" w:color="auto" w:fill="FFFFFF"/>
        </w:rPr>
        <w:t xml:space="preserve">: (1,0 điểm) </w:t>
      </w:r>
      <w:r w:rsidR="00FB2D2B" w:rsidRPr="002D406A">
        <w:rPr>
          <w:color w:val="000000"/>
          <w:sz w:val="26"/>
          <w:szCs w:val="26"/>
          <w:shd w:val="clear" w:color="auto" w:fill="FFFFFF"/>
        </w:rPr>
        <w:t>Theo anh/ chị, học sinh cần phải làm gì để có tự trọng?</w:t>
      </w:r>
    </w:p>
    <w:p w:rsidR="00D15EF6" w:rsidRPr="002D406A" w:rsidRDefault="005A7DAF" w:rsidP="002B4F98">
      <w:pPr>
        <w:jc w:val="both"/>
        <w:rPr>
          <w:b/>
          <w:i/>
          <w:sz w:val="26"/>
          <w:szCs w:val="26"/>
        </w:rPr>
      </w:pPr>
      <w:r w:rsidRPr="002D406A">
        <w:rPr>
          <w:b/>
          <w:i/>
          <w:sz w:val="26"/>
          <w:szCs w:val="26"/>
        </w:rPr>
        <w:t>Gợi ý làm bài:</w:t>
      </w:r>
    </w:p>
    <w:p w:rsidR="002B4F98" w:rsidRPr="002D406A" w:rsidRDefault="00D15EF6" w:rsidP="002B4F98">
      <w:pPr>
        <w:jc w:val="both"/>
        <w:rPr>
          <w:b/>
          <w:i/>
          <w:sz w:val="26"/>
          <w:szCs w:val="26"/>
        </w:rPr>
      </w:pPr>
      <w:r w:rsidRPr="002D406A">
        <w:rPr>
          <w:sz w:val="26"/>
          <w:szCs w:val="26"/>
        </w:rPr>
        <w:t xml:space="preserve">Câu hỏi mở, học sinh có thể nêu một số </w:t>
      </w:r>
      <w:r w:rsidR="00FB2D2B" w:rsidRPr="002D406A">
        <w:rPr>
          <w:sz w:val="26"/>
          <w:szCs w:val="26"/>
        </w:rPr>
        <w:t xml:space="preserve">việc làm thể có lòng tự trọng như: </w:t>
      </w:r>
      <w:r w:rsidRPr="002D406A">
        <w:rPr>
          <w:sz w:val="26"/>
          <w:szCs w:val="26"/>
        </w:rPr>
        <w:t>tôn trọng cha mẹ, b</w:t>
      </w:r>
      <w:r w:rsidR="002B4F98" w:rsidRPr="002D406A">
        <w:rPr>
          <w:color w:val="000000"/>
          <w:sz w:val="26"/>
          <w:szCs w:val="26"/>
          <w:shd w:val="clear" w:color="auto" w:fill="FFFFFF"/>
        </w:rPr>
        <w:t>iết tôn trọng bản thân mình thể hiện ở việc thực hiện quy định về thực hiện quy định về nề nếp như đầu tóc, quần áo, giày dép, ứng xử với bạn bè, thầy cô và người lớn tuổi…Dám nhận sai và sửa sai khi mắc khuyết điểm…</w:t>
      </w:r>
    </w:p>
    <w:p w:rsidR="00EC0284" w:rsidRPr="002D406A" w:rsidRDefault="00EC0284" w:rsidP="002B4F98">
      <w:pPr>
        <w:shd w:val="clear" w:color="auto" w:fill="FFFFFF"/>
        <w:jc w:val="both"/>
        <w:rPr>
          <w:sz w:val="26"/>
          <w:szCs w:val="26"/>
        </w:rPr>
      </w:pPr>
      <w:r w:rsidRPr="002D406A">
        <w:rPr>
          <w:b/>
          <w:sz w:val="26"/>
          <w:szCs w:val="26"/>
        </w:rPr>
        <w:t>Câu 4</w:t>
      </w:r>
      <w:r w:rsidRPr="002D406A">
        <w:rPr>
          <w:sz w:val="26"/>
          <w:szCs w:val="26"/>
        </w:rPr>
        <w:t>: (1,5 điểm) Hãy viết mộ</w:t>
      </w:r>
      <w:r w:rsidR="00D15EF6" w:rsidRPr="002D406A">
        <w:rPr>
          <w:sz w:val="26"/>
          <w:szCs w:val="26"/>
        </w:rPr>
        <w:t xml:space="preserve">t đoạn văn (khoảng 13-15 dòng) </w:t>
      </w:r>
      <w:r w:rsidRPr="002D406A">
        <w:rPr>
          <w:sz w:val="26"/>
          <w:szCs w:val="26"/>
        </w:rPr>
        <w:t>trình bày suy nghĩ của bản thân</w:t>
      </w:r>
      <w:r w:rsidR="00460AA2" w:rsidRPr="002D406A">
        <w:rPr>
          <w:sz w:val="26"/>
          <w:szCs w:val="26"/>
        </w:rPr>
        <w:t xml:space="preserve"> về giá trị của lòng tự trọng đối với con người. </w:t>
      </w:r>
    </w:p>
    <w:p w:rsidR="002B4F98" w:rsidRPr="002D406A" w:rsidRDefault="002B4F98" w:rsidP="002B4F98">
      <w:pPr>
        <w:shd w:val="clear" w:color="auto" w:fill="FFFFFF"/>
        <w:jc w:val="both"/>
        <w:rPr>
          <w:b/>
          <w:i/>
          <w:sz w:val="26"/>
          <w:szCs w:val="26"/>
        </w:rPr>
      </w:pPr>
      <w:r w:rsidRPr="002D406A">
        <w:rPr>
          <w:b/>
          <w:i/>
          <w:sz w:val="26"/>
          <w:szCs w:val="26"/>
        </w:rPr>
        <w:t>Gợi ý làm bài:</w:t>
      </w:r>
    </w:p>
    <w:p w:rsidR="002B4F98" w:rsidRPr="002D406A" w:rsidRDefault="004F4625" w:rsidP="004F4625">
      <w:pPr>
        <w:pStyle w:val="Normal0"/>
        <w:jc w:val="both"/>
        <w:rPr>
          <w:rFonts w:ascii="Times New Roman" w:hAnsi="Times New Roman"/>
          <w:sz w:val="26"/>
          <w:szCs w:val="26"/>
        </w:rPr>
      </w:pPr>
      <w:r w:rsidRPr="002D406A">
        <w:rPr>
          <w:rFonts w:ascii="Times New Roman" w:hAnsi="Times New Roman"/>
          <w:b/>
          <w:sz w:val="26"/>
          <w:szCs w:val="26"/>
        </w:rPr>
        <w:t>* Về hình thứ</w:t>
      </w:r>
      <w:r w:rsidR="00412104" w:rsidRPr="002D406A">
        <w:rPr>
          <w:rFonts w:ascii="Times New Roman" w:hAnsi="Times New Roman"/>
          <w:b/>
          <w:sz w:val="26"/>
          <w:szCs w:val="26"/>
        </w:rPr>
        <w:t>c</w:t>
      </w:r>
      <w:r w:rsidRPr="002D406A">
        <w:rPr>
          <w:rFonts w:ascii="Times New Roman" w:hAnsi="Times New Roman"/>
          <w:sz w:val="26"/>
          <w:szCs w:val="26"/>
        </w:rPr>
        <w:t xml:space="preserve"> (0,25 điểm)</w:t>
      </w:r>
      <w:r w:rsidR="00412104" w:rsidRPr="002D406A">
        <w:rPr>
          <w:rFonts w:ascii="Times New Roman" w:hAnsi="Times New Roman"/>
          <w:sz w:val="26"/>
          <w:szCs w:val="26"/>
        </w:rPr>
        <w:t>:</w:t>
      </w:r>
      <w:r w:rsidR="001B6DFB" w:rsidRPr="002D406A">
        <w:rPr>
          <w:rFonts w:ascii="Times New Roman" w:hAnsi="Times New Roman"/>
          <w:sz w:val="26"/>
          <w:szCs w:val="26"/>
        </w:rPr>
        <w:t>đ</w:t>
      </w:r>
      <w:r w:rsidR="002B4F98" w:rsidRPr="002D406A">
        <w:rPr>
          <w:rFonts w:ascii="Times New Roman" w:hAnsi="Times New Roman"/>
          <w:sz w:val="26"/>
          <w:szCs w:val="26"/>
        </w:rPr>
        <w:t>ảm bảo hình thức của một đoạn văn</w:t>
      </w:r>
      <w:r w:rsidR="00446014" w:rsidRPr="002D406A">
        <w:rPr>
          <w:rFonts w:ascii="Times New Roman" w:hAnsi="Times New Roman"/>
          <w:sz w:val="26"/>
          <w:szCs w:val="26"/>
        </w:rPr>
        <w:t xml:space="preserve"> v</w:t>
      </w:r>
      <w:r w:rsidR="002B4F98" w:rsidRPr="002D406A">
        <w:rPr>
          <w:rFonts w:ascii="Times New Roman" w:hAnsi="Times New Roman"/>
          <w:sz w:val="26"/>
          <w:szCs w:val="26"/>
        </w:rPr>
        <w:t>ề số dòng, không mắc lỗi diễn đạt, lỗi chính tả.</w:t>
      </w:r>
    </w:p>
    <w:p w:rsidR="007B58A1" w:rsidRPr="002D406A" w:rsidRDefault="004F4625" w:rsidP="004F4625">
      <w:pPr>
        <w:pStyle w:val="Normal0"/>
        <w:jc w:val="both"/>
        <w:rPr>
          <w:rFonts w:ascii="Times New Roman" w:hAnsi="Times New Roman"/>
          <w:color w:val="000000"/>
          <w:sz w:val="26"/>
          <w:szCs w:val="26"/>
          <w:lang w:val="pt-BR"/>
        </w:rPr>
      </w:pPr>
      <w:r w:rsidRPr="002D406A">
        <w:rPr>
          <w:rFonts w:ascii="Times New Roman" w:hAnsi="Times New Roman"/>
          <w:b/>
          <w:color w:val="000000"/>
          <w:sz w:val="26"/>
          <w:szCs w:val="26"/>
          <w:lang w:val="pt-BR"/>
        </w:rPr>
        <w:t>* Về nội dung</w:t>
      </w:r>
      <w:r w:rsidR="00412104" w:rsidRPr="002D406A">
        <w:rPr>
          <w:rFonts w:ascii="Times New Roman" w:hAnsi="Times New Roman"/>
          <w:color w:val="000000"/>
          <w:sz w:val="26"/>
          <w:szCs w:val="26"/>
          <w:lang w:val="pt-BR"/>
        </w:rPr>
        <w:t>(1,25 điểm)</w:t>
      </w:r>
      <w:r w:rsidRPr="002D406A">
        <w:rPr>
          <w:rFonts w:ascii="Times New Roman" w:hAnsi="Times New Roman"/>
          <w:color w:val="000000"/>
          <w:sz w:val="26"/>
          <w:szCs w:val="26"/>
          <w:lang w:val="pt-BR"/>
        </w:rPr>
        <w:t xml:space="preserve">: </w:t>
      </w:r>
      <w:r w:rsidR="00BB2F7A" w:rsidRPr="002D406A">
        <w:rPr>
          <w:rFonts w:ascii="Times New Roman" w:hAnsi="Times New Roman"/>
          <w:color w:val="000000"/>
          <w:sz w:val="26"/>
          <w:szCs w:val="26"/>
          <w:lang w:val="pt-BR"/>
        </w:rPr>
        <w:t xml:space="preserve">làm sáng rõ vấn đề </w:t>
      </w:r>
      <w:r w:rsidR="007B58A1" w:rsidRPr="002D406A">
        <w:rPr>
          <w:rFonts w:ascii="Times New Roman" w:hAnsi="Times New Roman"/>
          <w:color w:val="000000"/>
          <w:sz w:val="26"/>
          <w:szCs w:val="26"/>
          <w:lang w:val="pt-BR"/>
        </w:rPr>
        <w:t>trọng tâm của đề bài</w:t>
      </w:r>
      <w:r w:rsidR="005D30BD" w:rsidRPr="002D406A">
        <w:rPr>
          <w:rFonts w:ascii="Times New Roman" w:hAnsi="Times New Roman"/>
          <w:color w:val="000000"/>
          <w:sz w:val="26"/>
          <w:szCs w:val="26"/>
          <w:lang w:val="pt-BR"/>
        </w:rPr>
        <w:t xml:space="preserve">: </w:t>
      </w:r>
      <w:r w:rsidR="007B58A1" w:rsidRPr="002D406A">
        <w:rPr>
          <w:rFonts w:ascii="Times New Roman" w:hAnsi="Times New Roman"/>
          <w:b/>
          <w:sz w:val="26"/>
          <w:szCs w:val="26"/>
        </w:rPr>
        <w:t>giá trị của lòng tự trọng</w:t>
      </w:r>
    </w:p>
    <w:p w:rsidR="00BB2F7A" w:rsidRPr="00AD3ED2" w:rsidRDefault="00BB2F7A" w:rsidP="004F4625">
      <w:pPr>
        <w:pStyle w:val="Normal0"/>
        <w:jc w:val="both"/>
        <w:rPr>
          <w:rFonts w:ascii="Times New Roman" w:hAnsi="Times New Roman"/>
          <w:sz w:val="26"/>
          <w:szCs w:val="26"/>
          <w:lang w:val="pt-BR"/>
        </w:rPr>
      </w:pPr>
      <w:r w:rsidRPr="00AD3ED2">
        <w:rPr>
          <w:rFonts w:ascii="Times New Roman" w:hAnsi="Times New Roman"/>
          <w:sz w:val="26"/>
          <w:szCs w:val="26"/>
          <w:lang w:val="pt-BR"/>
        </w:rPr>
        <w:t xml:space="preserve">Hs có thể triển khai đoạn văn </w:t>
      </w:r>
      <w:r w:rsidR="007B58A1" w:rsidRPr="00AD3ED2">
        <w:rPr>
          <w:rFonts w:ascii="Times New Roman" w:hAnsi="Times New Roman"/>
          <w:sz w:val="26"/>
          <w:szCs w:val="26"/>
          <w:lang w:val="pt-BR"/>
        </w:rPr>
        <w:t>tập trung vào một số ý sau:</w:t>
      </w:r>
    </w:p>
    <w:p w:rsidR="007B58A1" w:rsidRPr="00AD3ED2" w:rsidRDefault="00BB2F7A" w:rsidP="00BB2F7A">
      <w:pPr>
        <w:pStyle w:val="Normal0"/>
        <w:jc w:val="both"/>
        <w:rPr>
          <w:rFonts w:ascii="Times New Roman" w:hAnsi="Times New Roman"/>
          <w:sz w:val="26"/>
          <w:szCs w:val="26"/>
          <w:lang w:val="pt-BR"/>
        </w:rPr>
      </w:pPr>
      <w:r w:rsidRPr="00AD3ED2">
        <w:rPr>
          <w:rFonts w:ascii="Times New Roman" w:hAnsi="Times New Roman"/>
          <w:sz w:val="26"/>
          <w:szCs w:val="26"/>
          <w:lang w:val="pt-BR"/>
        </w:rPr>
        <w:lastRenderedPageBreak/>
        <w:t>- Giải thích</w:t>
      </w:r>
      <w:r w:rsidR="00B12A5C" w:rsidRPr="00AD3ED2">
        <w:rPr>
          <w:rFonts w:ascii="Times New Roman" w:hAnsi="Times New Roman"/>
          <w:sz w:val="26"/>
          <w:szCs w:val="26"/>
          <w:lang w:val="pt-BR"/>
        </w:rPr>
        <w:t>:</w:t>
      </w:r>
      <w:r w:rsidR="007B58A1" w:rsidRPr="00AD3ED2">
        <w:rPr>
          <w:rFonts w:ascii="Times New Roman" w:hAnsi="Times New Roman"/>
          <w:sz w:val="26"/>
          <w:szCs w:val="26"/>
          <w:lang w:val="pt-BR"/>
        </w:rPr>
        <w:t>Người có lòng tự trọng là người biết coi trọng giá trị, đạo đức của bản thân mình và luôn có ý thức giữ gìn phẩm giá, nhân cách của mình dù ở bất kì hoàn cảnh nào, người có lòng tự trọng là người không làm điều ảnh hưởng xấu tới lòng tự trọng của người khác.</w:t>
      </w:r>
    </w:p>
    <w:p w:rsidR="00FB672D" w:rsidRPr="00AD3ED2" w:rsidRDefault="007B58A1" w:rsidP="00BB2F7A">
      <w:pPr>
        <w:pStyle w:val="Normal0"/>
        <w:jc w:val="both"/>
        <w:rPr>
          <w:rFonts w:ascii="Times New Roman" w:hAnsi="Times New Roman"/>
          <w:sz w:val="26"/>
          <w:szCs w:val="26"/>
          <w:lang w:val="pt-BR"/>
        </w:rPr>
      </w:pPr>
      <w:r w:rsidRPr="00AD3ED2">
        <w:rPr>
          <w:rFonts w:ascii="Times New Roman" w:hAnsi="Times New Roman"/>
          <w:sz w:val="26"/>
          <w:szCs w:val="26"/>
          <w:lang w:val="pt-BR"/>
        </w:rPr>
        <w:t>- Giá trị của lòng tự trọng:</w:t>
      </w:r>
      <w:r w:rsidR="00FB2D2B" w:rsidRPr="00AD3ED2">
        <w:rPr>
          <w:rFonts w:ascii="Times New Roman" w:hAnsi="Times New Roman"/>
          <w:sz w:val="26"/>
          <w:szCs w:val="26"/>
          <w:lang w:val="pt-BR"/>
        </w:rPr>
        <w:t xml:space="preserve"> HS có thể nêu một số giá trị của lòng tự trọng như:</w:t>
      </w:r>
      <w:r w:rsidRPr="00AD3ED2">
        <w:rPr>
          <w:rFonts w:ascii="Times New Roman" w:hAnsi="Times New Roman"/>
          <w:sz w:val="26"/>
          <w:szCs w:val="26"/>
          <w:lang w:val="pt-BR"/>
        </w:rPr>
        <w:t xml:space="preserve"> Là yếu tố quan trọng giúp con người điều chỉnh ngôn ngữ, hành vi, ứng xử của bản thân, tránh xa những việc làm sai trái, xấ</w:t>
      </w:r>
      <w:r w:rsidR="00FB2D2B" w:rsidRPr="00AD3ED2">
        <w:rPr>
          <w:rFonts w:ascii="Times New Roman" w:hAnsi="Times New Roman"/>
          <w:sz w:val="26"/>
          <w:szCs w:val="26"/>
          <w:lang w:val="pt-BR"/>
        </w:rPr>
        <w:t xml:space="preserve">u xa; </w:t>
      </w:r>
      <w:r w:rsidRPr="00AD3ED2">
        <w:rPr>
          <w:rFonts w:ascii="Times New Roman" w:hAnsi="Times New Roman"/>
          <w:sz w:val="26"/>
          <w:szCs w:val="26"/>
          <w:lang w:val="pt-BR"/>
        </w:rPr>
        <w:t>Giúp con người biết nhận ra lỗi lầm của mình và tìm cách sửa chữa lỗi lầm, dám nhận trách nhiệm khi sai lầ</w:t>
      </w:r>
      <w:r w:rsidR="00FB2D2B" w:rsidRPr="00AD3ED2">
        <w:rPr>
          <w:rFonts w:ascii="Times New Roman" w:hAnsi="Times New Roman"/>
          <w:sz w:val="26"/>
          <w:szCs w:val="26"/>
          <w:lang w:val="pt-BR"/>
        </w:rPr>
        <w:t>m; g</w:t>
      </w:r>
      <w:r w:rsidRPr="00AD3ED2">
        <w:rPr>
          <w:rFonts w:ascii="Times New Roman" w:hAnsi="Times New Roman"/>
          <w:sz w:val="26"/>
          <w:szCs w:val="26"/>
          <w:lang w:val="pt-BR"/>
        </w:rPr>
        <w:t>iúp con người giữ gìn nhân cách, không vì lợi ích hoặc vì hoàn cảnh mà đánh mất bả</w:t>
      </w:r>
      <w:r w:rsidR="00FB2D2B" w:rsidRPr="00AD3ED2">
        <w:rPr>
          <w:rFonts w:ascii="Times New Roman" w:hAnsi="Times New Roman"/>
          <w:sz w:val="26"/>
          <w:szCs w:val="26"/>
          <w:lang w:val="pt-BR"/>
        </w:rPr>
        <w:t>n thân mình; g</w:t>
      </w:r>
      <w:r w:rsidR="00FB672D" w:rsidRPr="00AD3ED2">
        <w:rPr>
          <w:rFonts w:ascii="Times New Roman" w:hAnsi="Times New Roman"/>
          <w:sz w:val="26"/>
          <w:szCs w:val="26"/>
          <w:lang w:val="pt-BR"/>
        </w:rPr>
        <w:t>iúp con người sống bình an, thanh thản…</w:t>
      </w:r>
    </w:p>
    <w:p w:rsidR="007B58A1" w:rsidRPr="00AD3ED2" w:rsidRDefault="00047A32" w:rsidP="00BB2F7A">
      <w:pPr>
        <w:pStyle w:val="Normal0"/>
        <w:jc w:val="both"/>
        <w:rPr>
          <w:rFonts w:ascii="Times New Roman" w:hAnsi="Times New Roman"/>
          <w:sz w:val="26"/>
          <w:szCs w:val="26"/>
          <w:lang w:val="pt-BR"/>
        </w:rPr>
      </w:pPr>
      <w:r w:rsidRPr="00AD3ED2">
        <w:rPr>
          <w:rFonts w:ascii="Times New Roman" w:hAnsi="Times New Roman"/>
          <w:b/>
          <w:sz w:val="26"/>
          <w:szCs w:val="26"/>
          <w:lang w:val="pt-BR"/>
        </w:rPr>
        <w:t>* Lưu ý</w:t>
      </w:r>
      <w:r w:rsidRPr="00AD3ED2">
        <w:rPr>
          <w:rFonts w:ascii="Times New Roman" w:hAnsi="Times New Roman"/>
          <w:sz w:val="26"/>
          <w:szCs w:val="26"/>
          <w:lang w:val="pt-BR"/>
        </w:rPr>
        <w:t xml:space="preserve">: </w:t>
      </w:r>
      <w:r w:rsidR="007B58A1" w:rsidRPr="00AD3ED2">
        <w:rPr>
          <w:rFonts w:ascii="Times New Roman" w:hAnsi="Times New Roman"/>
          <w:sz w:val="26"/>
          <w:szCs w:val="26"/>
          <w:lang w:val="pt-BR"/>
        </w:rPr>
        <w:t>Đánh giá cao với những bài viết có cách diễn đạt tốt, dẫn chứng tiêu biểu giàu sức thuyết phụ</w:t>
      </w:r>
      <w:r w:rsidRPr="00AD3ED2">
        <w:rPr>
          <w:rFonts w:ascii="Times New Roman" w:hAnsi="Times New Roman"/>
          <w:sz w:val="26"/>
          <w:szCs w:val="26"/>
          <w:lang w:val="pt-BR"/>
        </w:rPr>
        <w:t>c…</w:t>
      </w:r>
    </w:p>
    <w:p w:rsidR="008E7259" w:rsidRPr="00AD3ED2" w:rsidRDefault="00047A32" w:rsidP="00176D40">
      <w:pPr>
        <w:pStyle w:val="Normal0"/>
        <w:jc w:val="both"/>
        <w:rPr>
          <w:rFonts w:ascii="Times New Roman" w:hAnsi="Times New Roman"/>
          <w:sz w:val="26"/>
          <w:szCs w:val="26"/>
          <w:lang w:val="pt-BR"/>
        </w:rPr>
      </w:pPr>
      <w:r w:rsidRPr="00AD3ED2">
        <w:rPr>
          <w:rFonts w:ascii="Times New Roman" w:hAnsi="Times New Roman"/>
          <w:b/>
          <w:sz w:val="26"/>
          <w:szCs w:val="26"/>
          <w:lang w:val="pt-BR"/>
        </w:rPr>
        <w:t xml:space="preserve">Phần II. Làm văn </w:t>
      </w:r>
      <w:r w:rsidR="008E7259" w:rsidRPr="00AD3ED2">
        <w:rPr>
          <w:rFonts w:ascii="Times New Roman" w:hAnsi="Times New Roman"/>
          <w:b/>
          <w:sz w:val="26"/>
          <w:szCs w:val="26"/>
          <w:lang w:val="pt-BR"/>
        </w:rPr>
        <w:t>(6,0 điểm)</w:t>
      </w:r>
      <w:r w:rsidR="008E7259" w:rsidRPr="00AD3ED2">
        <w:rPr>
          <w:rFonts w:ascii="Times New Roman" w:hAnsi="Times New Roman"/>
          <w:sz w:val="26"/>
          <w:szCs w:val="26"/>
          <w:lang w:val="pt-BR"/>
        </w:rPr>
        <w:t xml:space="preserve"> Cảm nhận của anh/chị về bài thơ sau:</w:t>
      </w:r>
    </w:p>
    <w:p w:rsidR="00047A32" w:rsidRPr="00AD3ED2" w:rsidRDefault="00047A32" w:rsidP="00047A32">
      <w:pPr>
        <w:pStyle w:val="Normal0"/>
        <w:ind w:left="2160" w:firstLine="720"/>
        <w:jc w:val="both"/>
        <w:rPr>
          <w:rFonts w:ascii="Times New Roman" w:hAnsi="Times New Roman"/>
          <w:i/>
          <w:sz w:val="26"/>
          <w:szCs w:val="26"/>
          <w:lang w:val="pt-BR"/>
        </w:rPr>
      </w:pPr>
      <w:r w:rsidRPr="00AD3ED2">
        <w:rPr>
          <w:rFonts w:ascii="Times New Roman" w:hAnsi="Times New Roman"/>
          <w:i/>
          <w:sz w:val="26"/>
          <w:szCs w:val="26"/>
          <w:lang w:val="pt-BR"/>
        </w:rPr>
        <w:t>“Đêm khuya văng vẳng trống canh dồn,</w:t>
      </w:r>
    </w:p>
    <w:p w:rsidR="00047A32" w:rsidRPr="00AD3ED2" w:rsidRDefault="00047A32" w:rsidP="00047A32">
      <w:pPr>
        <w:pStyle w:val="Normal0"/>
        <w:ind w:left="2160" w:firstLine="720"/>
        <w:jc w:val="both"/>
        <w:rPr>
          <w:rFonts w:ascii="Times New Roman" w:hAnsi="Times New Roman"/>
          <w:i/>
          <w:sz w:val="26"/>
          <w:szCs w:val="26"/>
          <w:lang w:val="pt-BR"/>
        </w:rPr>
      </w:pPr>
      <w:r w:rsidRPr="00AD3ED2">
        <w:rPr>
          <w:rFonts w:ascii="Times New Roman" w:hAnsi="Times New Roman"/>
          <w:i/>
          <w:sz w:val="26"/>
          <w:szCs w:val="26"/>
          <w:lang w:val="pt-BR"/>
        </w:rPr>
        <w:t>Trơ cái hồng nhan với nước non.</w:t>
      </w:r>
    </w:p>
    <w:p w:rsidR="00047A32" w:rsidRPr="00AD3ED2" w:rsidRDefault="00047A32" w:rsidP="00047A32">
      <w:pPr>
        <w:pStyle w:val="Normal0"/>
        <w:ind w:left="2160" w:firstLine="720"/>
        <w:jc w:val="both"/>
        <w:rPr>
          <w:rFonts w:ascii="Times New Roman" w:hAnsi="Times New Roman"/>
          <w:i/>
          <w:sz w:val="26"/>
          <w:szCs w:val="26"/>
          <w:lang w:val="pt-BR"/>
        </w:rPr>
      </w:pPr>
      <w:r w:rsidRPr="00AD3ED2">
        <w:rPr>
          <w:rFonts w:ascii="Times New Roman" w:hAnsi="Times New Roman"/>
          <w:i/>
          <w:sz w:val="26"/>
          <w:szCs w:val="26"/>
          <w:lang w:val="pt-BR"/>
        </w:rPr>
        <w:t>Chén rượu hương đưa say lại tỉnh,</w:t>
      </w:r>
    </w:p>
    <w:p w:rsidR="00047A32" w:rsidRPr="00AD3ED2" w:rsidRDefault="00047A32" w:rsidP="00047A32">
      <w:pPr>
        <w:pStyle w:val="Normal0"/>
        <w:ind w:left="2160" w:firstLine="720"/>
        <w:jc w:val="both"/>
        <w:rPr>
          <w:rFonts w:ascii="Times New Roman" w:hAnsi="Times New Roman"/>
          <w:i/>
          <w:sz w:val="26"/>
          <w:szCs w:val="26"/>
          <w:lang w:val="pt-BR"/>
        </w:rPr>
      </w:pPr>
      <w:r w:rsidRPr="00AD3ED2">
        <w:rPr>
          <w:rFonts w:ascii="Times New Roman" w:hAnsi="Times New Roman"/>
          <w:i/>
          <w:sz w:val="26"/>
          <w:szCs w:val="26"/>
          <w:lang w:val="pt-BR"/>
        </w:rPr>
        <w:t>Vầng trăng bóng xế khuyết chưa tròn.</w:t>
      </w:r>
    </w:p>
    <w:p w:rsidR="00047A32" w:rsidRPr="00AD3ED2" w:rsidRDefault="00047A32" w:rsidP="00047A32">
      <w:pPr>
        <w:pStyle w:val="Normal0"/>
        <w:ind w:left="2160" w:firstLine="720"/>
        <w:jc w:val="both"/>
        <w:rPr>
          <w:rFonts w:ascii="Times New Roman" w:hAnsi="Times New Roman"/>
          <w:i/>
          <w:sz w:val="26"/>
          <w:szCs w:val="26"/>
          <w:lang w:val="pt-BR"/>
        </w:rPr>
      </w:pPr>
      <w:r w:rsidRPr="00AD3ED2">
        <w:rPr>
          <w:rFonts w:ascii="Times New Roman" w:hAnsi="Times New Roman"/>
          <w:i/>
          <w:sz w:val="26"/>
          <w:szCs w:val="26"/>
          <w:lang w:val="pt-BR"/>
        </w:rPr>
        <w:t>Xiên ngang mặt đất, rêu từng đám.</w:t>
      </w:r>
    </w:p>
    <w:p w:rsidR="00047A32" w:rsidRPr="00AD3ED2" w:rsidRDefault="00047A32" w:rsidP="00047A32">
      <w:pPr>
        <w:pStyle w:val="Normal0"/>
        <w:ind w:left="2160" w:firstLine="720"/>
        <w:jc w:val="both"/>
        <w:rPr>
          <w:rFonts w:ascii="Times New Roman" w:hAnsi="Times New Roman"/>
          <w:i/>
          <w:sz w:val="26"/>
          <w:szCs w:val="26"/>
          <w:lang w:val="pt-BR"/>
        </w:rPr>
      </w:pPr>
      <w:r w:rsidRPr="00AD3ED2">
        <w:rPr>
          <w:rFonts w:ascii="Times New Roman" w:hAnsi="Times New Roman"/>
          <w:i/>
          <w:sz w:val="26"/>
          <w:szCs w:val="26"/>
          <w:lang w:val="pt-BR"/>
        </w:rPr>
        <w:t>Đâm toạc chân mây, đá mấy hòn.</w:t>
      </w:r>
    </w:p>
    <w:p w:rsidR="00047A32" w:rsidRPr="00AD3ED2" w:rsidRDefault="00047A32" w:rsidP="00047A32">
      <w:pPr>
        <w:pStyle w:val="Normal0"/>
        <w:ind w:left="2160" w:firstLine="720"/>
        <w:jc w:val="both"/>
        <w:rPr>
          <w:rFonts w:ascii="Times New Roman" w:hAnsi="Times New Roman"/>
          <w:i/>
          <w:sz w:val="26"/>
          <w:szCs w:val="26"/>
          <w:lang w:val="pt-BR"/>
        </w:rPr>
      </w:pPr>
      <w:r w:rsidRPr="00AD3ED2">
        <w:rPr>
          <w:rFonts w:ascii="Times New Roman" w:hAnsi="Times New Roman"/>
          <w:i/>
          <w:sz w:val="26"/>
          <w:szCs w:val="26"/>
          <w:lang w:val="pt-BR"/>
        </w:rPr>
        <w:t>Ngán nỗi xuân đi xuân lại lại,</w:t>
      </w:r>
    </w:p>
    <w:p w:rsidR="00047A32" w:rsidRPr="002D406A" w:rsidRDefault="00047A32" w:rsidP="00047A32">
      <w:pPr>
        <w:pStyle w:val="Normal0"/>
        <w:ind w:left="2160" w:firstLine="720"/>
        <w:jc w:val="both"/>
        <w:rPr>
          <w:rFonts w:ascii="Times New Roman" w:hAnsi="Times New Roman"/>
          <w:i/>
          <w:sz w:val="26"/>
          <w:szCs w:val="26"/>
        </w:rPr>
      </w:pPr>
      <w:r w:rsidRPr="002D406A">
        <w:rPr>
          <w:rFonts w:ascii="Times New Roman" w:hAnsi="Times New Roman"/>
          <w:i/>
          <w:sz w:val="26"/>
          <w:szCs w:val="26"/>
        </w:rPr>
        <w:t>Mảnh tình san sẻ tí con con!”</w:t>
      </w:r>
    </w:p>
    <w:p w:rsidR="00047A32" w:rsidRPr="002D406A" w:rsidRDefault="00047A32" w:rsidP="00047A32">
      <w:pPr>
        <w:pStyle w:val="Normal0"/>
        <w:jc w:val="both"/>
        <w:rPr>
          <w:rFonts w:ascii="Times New Roman" w:hAnsi="Times New Roman"/>
          <w:sz w:val="26"/>
          <w:szCs w:val="26"/>
        </w:rPr>
      </w:pPr>
      <w:r w:rsidRPr="002D406A">
        <w:rPr>
          <w:rFonts w:ascii="Times New Roman" w:hAnsi="Times New Roman"/>
          <w:sz w:val="26"/>
          <w:szCs w:val="26"/>
        </w:rPr>
        <w:tab/>
      </w:r>
      <w:r w:rsidRPr="002D406A">
        <w:rPr>
          <w:rFonts w:ascii="Times New Roman" w:hAnsi="Times New Roman"/>
          <w:sz w:val="26"/>
          <w:szCs w:val="26"/>
        </w:rPr>
        <w:tab/>
      </w:r>
      <w:r w:rsidRPr="002D406A">
        <w:rPr>
          <w:rFonts w:ascii="Times New Roman" w:hAnsi="Times New Roman"/>
          <w:sz w:val="26"/>
          <w:szCs w:val="26"/>
        </w:rPr>
        <w:tab/>
      </w:r>
      <w:r w:rsidRPr="002D406A">
        <w:rPr>
          <w:rFonts w:ascii="Times New Roman" w:hAnsi="Times New Roman"/>
          <w:sz w:val="26"/>
          <w:szCs w:val="26"/>
        </w:rPr>
        <w:tab/>
      </w:r>
      <w:r w:rsidRPr="002D406A">
        <w:rPr>
          <w:rFonts w:ascii="Times New Roman" w:hAnsi="Times New Roman"/>
          <w:sz w:val="26"/>
          <w:szCs w:val="26"/>
        </w:rPr>
        <w:tab/>
        <w:t xml:space="preserve"> (</w:t>
      </w:r>
      <w:r w:rsidRPr="002D406A">
        <w:rPr>
          <w:rFonts w:ascii="Times New Roman" w:hAnsi="Times New Roman"/>
          <w:b/>
          <w:i/>
          <w:sz w:val="26"/>
          <w:szCs w:val="26"/>
        </w:rPr>
        <w:t>Tự tình (Bài II)</w:t>
      </w:r>
      <w:r w:rsidRPr="002D406A">
        <w:rPr>
          <w:rFonts w:ascii="Times New Roman" w:hAnsi="Times New Roman"/>
          <w:sz w:val="26"/>
          <w:szCs w:val="26"/>
        </w:rPr>
        <w:t xml:space="preserve"> – Hồ Xuân Hương).</w:t>
      </w:r>
    </w:p>
    <w:p w:rsidR="00C12D04" w:rsidRPr="002D406A" w:rsidRDefault="00C12D04" w:rsidP="00C12D04">
      <w:pPr>
        <w:tabs>
          <w:tab w:val="left" w:pos="284"/>
        </w:tabs>
        <w:jc w:val="both"/>
        <w:rPr>
          <w:b/>
          <w:i/>
          <w:sz w:val="26"/>
          <w:szCs w:val="26"/>
        </w:rPr>
      </w:pPr>
      <w:r w:rsidRPr="002D406A">
        <w:rPr>
          <w:b/>
          <w:i/>
          <w:sz w:val="26"/>
          <w:szCs w:val="26"/>
        </w:rPr>
        <w:t>Gợi ý làm bài:</w:t>
      </w:r>
    </w:p>
    <w:p w:rsidR="00C12D04" w:rsidRPr="00AD3ED2" w:rsidRDefault="00C12D04" w:rsidP="00C12D04">
      <w:pPr>
        <w:tabs>
          <w:tab w:val="left" w:pos="284"/>
        </w:tabs>
        <w:jc w:val="both"/>
        <w:rPr>
          <w:b/>
          <w:i/>
          <w:sz w:val="26"/>
          <w:szCs w:val="26"/>
          <w:lang w:val="pt-BR"/>
        </w:rPr>
      </w:pPr>
      <w:r w:rsidRPr="002D406A">
        <w:rPr>
          <w:b/>
          <w:i/>
          <w:iCs/>
          <w:sz w:val="26"/>
          <w:szCs w:val="26"/>
          <w:lang w:val="pt-BR"/>
        </w:rPr>
        <w:t>a. Đảm bảo cấu trúc bài nghị luận</w:t>
      </w:r>
      <w:r w:rsidRPr="002D406A">
        <w:rPr>
          <w:b/>
          <w:iCs/>
          <w:sz w:val="26"/>
          <w:szCs w:val="26"/>
          <w:lang w:val="pt-BR"/>
        </w:rPr>
        <w:t xml:space="preserve"> :</w:t>
      </w:r>
      <w:r w:rsidR="003D02B2" w:rsidRPr="002D406A">
        <w:rPr>
          <w:i/>
          <w:iCs/>
          <w:sz w:val="26"/>
          <w:szCs w:val="26"/>
          <w:lang w:val="pt-BR"/>
        </w:rPr>
        <w:t>m</w:t>
      </w:r>
      <w:r w:rsidRPr="002D406A">
        <w:rPr>
          <w:i/>
          <w:iCs/>
          <w:sz w:val="26"/>
          <w:szCs w:val="26"/>
          <w:lang w:val="pt-BR"/>
        </w:rPr>
        <w:t>ở bài</w:t>
      </w:r>
      <w:r w:rsidRPr="002D406A">
        <w:rPr>
          <w:sz w:val="26"/>
          <w:szCs w:val="26"/>
          <w:lang w:val="pt-BR"/>
        </w:rPr>
        <w:t> nêu được vấn đề, </w:t>
      </w:r>
      <w:r w:rsidR="003D02B2" w:rsidRPr="002D406A">
        <w:rPr>
          <w:i/>
          <w:iCs/>
          <w:sz w:val="26"/>
          <w:szCs w:val="26"/>
          <w:lang w:val="pt-BR"/>
        </w:rPr>
        <w:t>t</w:t>
      </w:r>
      <w:r w:rsidRPr="002D406A">
        <w:rPr>
          <w:i/>
          <w:iCs/>
          <w:sz w:val="26"/>
          <w:szCs w:val="26"/>
          <w:lang w:val="pt-BR"/>
        </w:rPr>
        <w:t>hân bài</w:t>
      </w:r>
      <w:r w:rsidRPr="002D406A">
        <w:rPr>
          <w:sz w:val="26"/>
          <w:szCs w:val="26"/>
          <w:lang w:val="pt-BR"/>
        </w:rPr>
        <w:t> triển khai được vấn đề, </w:t>
      </w:r>
      <w:r w:rsidR="003D02B2" w:rsidRPr="002D406A">
        <w:rPr>
          <w:i/>
          <w:iCs/>
          <w:sz w:val="26"/>
          <w:szCs w:val="26"/>
          <w:lang w:val="pt-BR"/>
        </w:rPr>
        <w:t>k</w:t>
      </w:r>
      <w:r w:rsidRPr="002D406A">
        <w:rPr>
          <w:i/>
          <w:iCs/>
          <w:sz w:val="26"/>
          <w:szCs w:val="26"/>
          <w:lang w:val="pt-BR"/>
        </w:rPr>
        <w:t>ết bài</w:t>
      </w:r>
      <w:r w:rsidRPr="002D406A">
        <w:rPr>
          <w:sz w:val="26"/>
          <w:szCs w:val="26"/>
          <w:lang w:val="pt-BR"/>
        </w:rPr>
        <w:t> kết luận được vấn đề. (0.25 điểm)</w:t>
      </w:r>
    </w:p>
    <w:p w:rsidR="00C12D04" w:rsidRPr="002D406A" w:rsidRDefault="00C12D04" w:rsidP="00C12D04">
      <w:pPr>
        <w:widowControl w:val="0"/>
        <w:jc w:val="both"/>
        <w:rPr>
          <w:iCs/>
          <w:sz w:val="26"/>
          <w:szCs w:val="26"/>
          <w:lang w:val="pt-BR"/>
        </w:rPr>
      </w:pPr>
      <w:r w:rsidRPr="002D406A">
        <w:rPr>
          <w:b/>
          <w:i/>
          <w:iCs/>
          <w:sz w:val="26"/>
          <w:szCs w:val="26"/>
          <w:lang w:val="pt-BR"/>
        </w:rPr>
        <w:t>b. Xác định đúng vấn đề nghị luận:</w:t>
      </w:r>
      <w:r w:rsidR="00F6713B" w:rsidRPr="002D406A">
        <w:rPr>
          <w:iCs/>
          <w:sz w:val="26"/>
          <w:szCs w:val="26"/>
          <w:lang w:val="pt-BR"/>
        </w:rPr>
        <w:t>Cảm nhận bài thơ Tự tình (Bài II) của Hồ Xuân Hương</w:t>
      </w:r>
      <w:r w:rsidR="003C6686" w:rsidRPr="002D406A">
        <w:rPr>
          <w:sz w:val="26"/>
          <w:szCs w:val="26"/>
          <w:lang w:val="pt-BR"/>
        </w:rPr>
        <w:t>(</w:t>
      </w:r>
      <w:r w:rsidRPr="002D406A">
        <w:rPr>
          <w:sz w:val="26"/>
          <w:szCs w:val="26"/>
          <w:lang w:val="pt-BR"/>
        </w:rPr>
        <w:t>0.5 điểm)</w:t>
      </w:r>
      <w:r w:rsidR="003C6686" w:rsidRPr="002D406A">
        <w:rPr>
          <w:sz w:val="26"/>
          <w:szCs w:val="26"/>
          <w:lang w:val="pt-BR"/>
        </w:rPr>
        <w:t>.</w:t>
      </w:r>
    </w:p>
    <w:p w:rsidR="003C6686" w:rsidRPr="002D406A" w:rsidRDefault="00C12D04" w:rsidP="00C12D04">
      <w:pPr>
        <w:widowControl w:val="0"/>
        <w:jc w:val="both"/>
        <w:rPr>
          <w:i/>
          <w:iCs/>
          <w:sz w:val="26"/>
          <w:szCs w:val="26"/>
          <w:lang w:val="pt-BR"/>
        </w:rPr>
      </w:pPr>
      <w:r w:rsidRPr="002D406A">
        <w:rPr>
          <w:b/>
          <w:i/>
          <w:iCs/>
          <w:sz w:val="26"/>
          <w:szCs w:val="26"/>
          <w:lang w:val="pt-BR"/>
        </w:rPr>
        <w:t>c. Triển khai vấn đề nghị luận thành các luận điểm; vận dụng tốt các thao tác lập luận</w:t>
      </w:r>
    </w:p>
    <w:p w:rsidR="00C12D04" w:rsidRPr="002D406A" w:rsidRDefault="00C12D04" w:rsidP="00C12D04">
      <w:pPr>
        <w:widowControl w:val="0"/>
        <w:jc w:val="both"/>
        <w:rPr>
          <w:sz w:val="26"/>
          <w:szCs w:val="26"/>
          <w:lang w:val="pt-BR"/>
        </w:rPr>
      </w:pPr>
      <w:r w:rsidRPr="002D406A">
        <w:rPr>
          <w:sz w:val="26"/>
          <w:szCs w:val="26"/>
          <w:lang w:val="pt-BR"/>
        </w:rPr>
        <w:t>(4.5 điểm)</w:t>
      </w:r>
    </w:p>
    <w:p w:rsidR="00C12D04" w:rsidRPr="002D406A" w:rsidRDefault="00C12D04" w:rsidP="00C12D04">
      <w:pPr>
        <w:widowControl w:val="0"/>
        <w:jc w:val="both"/>
        <w:rPr>
          <w:sz w:val="26"/>
          <w:szCs w:val="26"/>
          <w:lang w:val="pt-BR"/>
        </w:rPr>
      </w:pPr>
      <w:r w:rsidRPr="002D406A">
        <w:rPr>
          <w:sz w:val="26"/>
          <w:szCs w:val="26"/>
          <w:lang w:val="pt-BR"/>
        </w:rPr>
        <w:t>* Giới thiệu k</w:t>
      </w:r>
      <w:r w:rsidR="003D02B2" w:rsidRPr="002D406A">
        <w:rPr>
          <w:sz w:val="26"/>
          <w:szCs w:val="26"/>
          <w:lang w:val="pt-BR"/>
        </w:rPr>
        <w:t xml:space="preserve">hái quát về tác giả, bài thơ </w:t>
      </w:r>
      <w:r w:rsidR="00DC0DFC" w:rsidRPr="002D406A">
        <w:rPr>
          <w:i/>
          <w:sz w:val="26"/>
          <w:szCs w:val="26"/>
          <w:lang w:val="pt-BR"/>
        </w:rPr>
        <w:t>Tự tình</w:t>
      </w:r>
      <w:r w:rsidRPr="002D406A">
        <w:rPr>
          <w:sz w:val="26"/>
          <w:szCs w:val="26"/>
          <w:lang w:val="pt-BR"/>
        </w:rPr>
        <w:t xml:space="preserve"> (0.5 điểm)</w:t>
      </w:r>
    </w:p>
    <w:p w:rsidR="00E410A7" w:rsidRPr="00AD3ED2" w:rsidRDefault="00C12D04" w:rsidP="00C12D04">
      <w:pPr>
        <w:widowControl w:val="0"/>
        <w:autoSpaceDE w:val="0"/>
        <w:autoSpaceDN w:val="0"/>
        <w:adjustRightInd w:val="0"/>
        <w:jc w:val="both"/>
        <w:rPr>
          <w:sz w:val="26"/>
          <w:szCs w:val="26"/>
          <w:lang w:val="pt-BR"/>
        </w:rPr>
      </w:pPr>
      <w:r w:rsidRPr="002D406A">
        <w:rPr>
          <w:sz w:val="26"/>
          <w:szCs w:val="26"/>
          <w:lang w:val="pt-BR"/>
        </w:rPr>
        <w:t>*Cảm nhậnbài</w:t>
      </w:r>
      <w:r w:rsidRPr="002D406A">
        <w:rPr>
          <w:sz w:val="26"/>
          <w:szCs w:val="26"/>
          <w:lang w:val="vi-VN"/>
        </w:rPr>
        <w:t xml:space="preserve"> thơ:</w:t>
      </w:r>
      <w:r w:rsidR="00E410A7" w:rsidRPr="00AD3ED2">
        <w:rPr>
          <w:sz w:val="26"/>
          <w:szCs w:val="26"/>
          <w:lang w:val="pt-BR"/>
        </w:rPr>
        <w:t xml:space="preserve"> Hs có thể cảm nhận bài thơ theo bố cục hoặc theo tâm trạng của nhân vật trữ tình. Kết hợp giữa nội dung và </w:t>
      </w:r>
      <w:r w:rsidR="007658C2" w:rsidRPr="00AD3ED2">
        <w:rPr>
          <w:sz w:val="26"/>
          <w:szCs w:val="26"/>
          <w:lang w:val="pt-BR"/>
        </w:rPr>
        <w:t xml:space="preserve">đặc sắc </w:t>
      </w:r>
      <w:r w:rsidR="00E410A7" w:rsidRPr="00AD3ED2">
        <w:rPr>
          <w:sz w:val="26"/>
          <w:szCs w:val="26"/>
          <w:lang w:val="pt-BR"/>
        </w:rPr>
        <w:t>nghệ thuật</w:t>
      </w:r>
      <w:r w:rsidR="006B3935" w:rsidRPr="00AD3ED2">
        <w:rPr>
          <w:sz w:val="26"/>
          <w:szCs w:val="26"/>
          <w:lang w:val="pt-BR"/>
        </w:rPr>
        <w:t>.</w:t>
      </w:r>
    </w:p>
    <w:p w:rsidR="00C12D04" w:rsidRPr="00AD3ED2" w:rsidRDefault="00E410A7" w:rsidP="00C12D04">
      <w:pPr>
        <w:widowControl w:val="0"/>
        <w:autoSpaceDE w:val="0"/>
        <w:autoSpaceDN w:val="0"/>
        <w:adjustRightInd w:val="0"/>
        <w:jc w:val="both"/>
        <w:rPr>
          <w:sz w:val="26"/>
          <w:szCs w:val="26"/>
          <w:lang w:val="pt-BR"/>
        </w:rPr>
      </w:pPr>
      <w:r w:rsidRPr="00AD3ED2">
        <w:rPr>
          <w:sz w:val="26"/>
          <w:szCs w:val="26"/>
          <w:lang w:val="pt-BR"/>
        </w:rPr>
        <w:t>Gợi ý cảm nhận bài thơ theo bố cục</w:t>
      </w:r>
    </w:p>
    <w:p w:rsidR="00DC32A2" w:rsidRPr="00AD3ED2" w:rsidRDefault="00DC32A2" w:rsidP="00DC32A2">
      <w:pPr>
        <w:widowControl w:val="0"/>
        <w:autoSpaceDE w:val="0"/>
        <w:autoSpaceDN w:val="0"/>
        <w:adjustRightInd w:val="0"/>
        <w:jc w:val="both"/>
        <w:rPr>
          <w:b/>
          <w:sz w:val="26"/>
          <w:szCs w:val="26"/>
          <w:lang w:val="pt-BR"/>
        </w:rPr>
      </w:pPr>
      <w:r w:rsidRPr="00AD3ED2">
        <w:rPr>
          <w:b/>
          <w:sz w:val="26"/>
          <w:szCs w:val="26"/>
          <w:lang w:val="pt-BR"/>
        </w:rPr>
        <w:t>- Về nội dung:</w:t>
      </w:r>
    </w:p>
    <w:p w:rsidR="00C12D04" w:rsidRPr="002D406A" w:rsidRDefault="00E410A7" w:rsidP="00C12D04">
      <w:pPr>
        <w:widowControl w:val="0"/>
        <w:jc w:val="both"/>
        <w:rPr>
          <w:rFonts w:eastAsia="Calibri"/>
          <w:sz w:val="26"/>
          <w:szCs w:val="26"/>
          <w:lang w:val="pt-BR"/>
        </w:rPr>
      </w:pPr>
      <w:r w:rsidRPr="002D406A">
        <w:rPr>
          <w:rFonts w:eastAsia="Calibri"/>
          <w:sz w:val="26"/>
          <w:szCs w:val="26"/>
          <w:lang w:val="pt-BR"/>
        </w:rPr>
        <w:t>+ Hai câu đề: Nỗi niềm buồn tủi của nhân vật trữ tình trong đêm khuya thanh vắng</w:t>
      </w:r>
    </w:p>
    <w:p w:rsidR="00E410A7" w:rsidRPr="002D406A" w:rsidRDefault="00E410A7" w:rsidP="00C12D04">
      <w:pPr>
        <w:widowControl w:val="0"/>
        <w:jc w:val="both"/>
        <w:rPr>
          <w:rFonts w:eastAsia="Calibri"/>
          <w:sz w:val="26"/>
          <w:szCs w:val="26"/>
          <w:lang w:val="pt-BR"/>
        </w:rPr>
      </w:pPr>
      <w:r w:rsidRPr="002D406A">
        <w:rPr>
          <w:rFonts w:eastAsia="Calibri"/>
          <w:sz w:val="26"/>
          <w:szCs w:val="26"/>
          <w:lang w:val="pt-BR"/>
        </w:rPr>
        <w:t>+ Hai câu thực: Nỗi đau thân phận trong sự quẩn quanh, bế tắc</w:t>
      </w:r>
    </w:p>
    <w:p w:rsidR="00E410A7" w:rsidRPr="002D406A" w:rsidRDefault="00E410A7" w:rsidP="00C12D04">
      <w:pPr>
        <w:widowControl w:val="0"/>
        <w:jc w:val="both"/>
        <w:rPr>
          <w:rFonts w:eastAsia="Calibri"/>
          <w:sz w:val="26"/>
          <w:szCs w:val="26"/>
          <w:lang w:val="pt-BR"/>
        </w:rPr>
      </w:pPr>
      <w:r w:rsidRPr="002D406A">
        <w:rPr>
          <w:rFonts w:eastAsia="Calibri"/>
          <w:sz w:val="26"/>
          <w:szCs w:val="26"/>
          <w:lang w:val="pt-BR"/>
        </w:rPr>
        <w:t xml:space="preserve">+ Hai câu luận: Nỗi niềm phẫn uất, sự phản kháng mãnh liệt của người phụ nữ </w:t>
      </w:r>
    </w:p>
    <w:p w:rsidR="00DC0DFC" w:rsidRPr="002D406A" w:rsidRDefault="00E410A7" w:rsidP="00C12D04">
      <w:pPr>
        <w:widowControl w:val="0"/>
        <w:jc w:val="both"/>
        <w:rPr>
          <w:rFonts w:eastAsia="Calibri"/>
          <w:sz w:val="26"/>
          <w:szCs w:val="26"/>
          <w:lang w:val="pt-BR"/>
        </w:rPr>
      </w:pPr>
      <w:r w:rsidRPr="002D406A">
        <w:rPr>
          <w:rFonts w:eastAsia="Calibri"/>
          <w:sz w:val="26"/>
          <w:szCs w:val="26"/>
          <w:lang w:val="pt-BR"/>
        </w:rPr>
        <w:t>+ Hai câu kết: Tâm trạng chán chường, buồn tủi về nỗi đời éo le, bạc bẽo.</w:t>
      </w:r>
    </w:p>
    <w:p w:rsidR="009C749F" w:rsidRPr="002D406A" w:rsidRDefault="006C059C" w:rsidP="00C12D04">
      <w:pPr>
        <w:widowControl w:val="0"/>
        <w:jc w:val="both"/>
        <w:rPr>
          <w:rFonts w:eastAsia="Calibri"/>
          <w:sz w:val="26"/>
          <w:szCs w:val="26"/>
          <w:lang w:val="pt-BR"/>
        </w:rPr>
      </w:pPr>
      <w:r w:rsidRPr="002D406A">
        <w:rPr>
          <w:rFonts w:eastAsia="Calibri"/>
          <w:sz w:val="26"/>
          <w:szCs w:val="26"/>
          <w:lang w:val="pt-BR"/>
        </w:rPr>
        <w:t xml:space="preserve">Từ đó, học sinh khái quát về số phận, phẩm chất và khát vọng của người phụ nữ xưa và </w:t>
      </w:r>
    </w:p>
    <w:p w:rsidR="00DC32A2" w:rsidRPr="002D406A" w:rsidRDefault="006C059C" w:rsidP="00C12D04">
      <w:pPr>
        <w:widowControl w:val="0"/>
        <w:jc w:val="both"/>
        <w:rPr>
          <w:rFonts w:eastAsia="Calibri"/>
          <w:sz w:val="26"/>
          <w:szCs w:val="26"/>
          <w:lang w:val="pt-BR"/>
        </w:rPr>
      </w:pPr>
      <w:r w:rsidRPr="002D406A">
        <w:rPr>
          <w:rFonts w:eastAsia="Calibri"/>
          <w:sz w:val="26"/>
          <w:szCs w:val="26"/>
          <w:lang w:val="pt-BR"/>
        </w:rPr>
        <w:t>nay...</w:t>
      </w:r>
    </w:p>
    <w:p w:rsidR="009C749F" w:rsidRPr="002D406A" w:rsidRDefault="009C749F" w:rsidP="00C12D04">
      <w:pPr>
        <w:widowControl w:val="0"/>
        <w:jc w:val="both"/>
        <w:rPr>
          <w:rFonts w:eastAsia="Calibri"/>
          <w:sz w:val="26"/>
          <w:szCs w:val="26"/>
          <w:lang w:val="pt-BR"/>
        </w:rPr>
      </w:pPr>
      <w:r w:rsidRPr="002D406A">
        <w:rPr>
          <w:rFonts w:eastAsia="Calibri"/>
          <w:sz w:val="26"/>
          <w:szCs w:val="26"/>
          <w:lang w:val="pt-BR"/>
        </w:rPr>
        <w:t>=&gt; Bài thơ thể hiện khát vọng sống, khát vọng hạnh phúc của Hồ Xuân Hương. Trong buồn tủi người phụ nữ vẫn gắng gượng vượt lên số phận nhưng cuối cùng vẫn rơi vào bi kịch. (giá trị nhân văn của bài thơ)</w:t>
      </w:r>
    </w:p>
    <w:p w:rsidR="00DC32A2" w:rsidRPr="002D406A" w:rsidRDefault="00DC32A2" w:rsidP="00C12D04">
      <w:pPr>
        <w:widowControl w:val="0"/>
        <w:jc w:val="both"/>
        <w:rPr>
          <w:rFonts w:eastAsia="Calibri"/>
          <w:sz w:val="26"/>
          <w:szCs w:val="26"/>
          <w:lang w:val="pt-BR"/>
        </w:rPr>
      </w:pPr>
      <w:r w:rsidRPr="002D406A">
        <w:rPr>
          <w:rFonts w:eastAsia="Calibri"/>
          <w:b/>
          <w:sz w:val="26"/>
          <w:szCs w:val="26"/>
          <w:lang w:val="pt-BR"/>
        </w:rPr>
        <w:t>- Về nghệ thuật</w:t>
      </w:r>
      <w:r w:rsidR="0022772A" w:rsidRPr="002D406A">
        <w:rPr>
          <w:rFonts w:eastAsia="Calibri"/>
          <w:b/>
          <w:sz w:val="26"/>
          <w:szCs w:val="26"/>
          <w:lang w:val="pt-BR"/>
        </w:rPr>
        <w:t xml:space="preserve">: </w:t>
      </w:r>
      <w:r w:rsidR="0022772A" w:rsidRPr="002D406A">
        <w:rPr>
          <w:rFonts w:eastAsia="Calibri"/>
          <w:sz w:val="26"/>
          <w:szCs w:val="26"/>
          <w:lang w:val="pt-BR"/>
        </w:rPr>
        <w:t>sử dụng từ ngữ giản dị mà đặc sắc tinh tế (trơ, xiên ngang, đâm toạc, tí con con...), hình ảnh giàu sức gợi (trăng khuyết chưa tròn, rêu xiên ngang, đá đâm toạc...) ...để diễn tả tế các biểu hiện phong phú của cảm xúc. -&gt; góp phần khẳng định tài năng thơ ca của “Bà chúa thơ Nôm”</w:t>
      </w:r>
      <w:r w:rsidR="00DB435F" w:rsidRPr="002D406A">
        <w:rPr>
          <w:rFonts w:eastAsia="Calibri"/>
          <w:sz w:val="26"/>
          <w:szCs w:val="26"/>
          <w:lang w:val="pt-BR"/>
        </w:rPr>
        <w:t>.</w:t>
      </w:r>
    </w:p>
    <w:p w:rsidR="00C12D04" w:rsidRPr="002D406A" w:rsidRDefault="00C12D04" w:rsidP="00C12D04">
      <w:pPr>
        <w:widowControl w:val="0"/>
        <w:autoSpaceDE w:val="0"/>
        <w:autoSpaceDN w:val="0"/>
        <w:adjustRightInd w:val="0"/>
        <w:jc w:val="both"/>
        <w:rPr>
          <w:sz w:val="26"/>
          <w:szCs w:val="26"/>
          <w:lang w:val="vi-VN"/>
        </w:rPr>
      </w:pPr>
      <w:r w:rsidRPr="002D406A">
        <w:rPr>
          <w:b/>
          <w:sz w:val="26"/>
          <w:szCs w:val="26"/>
          <w:lang w:val="vi-VN"/>
        </w:rPr>
        <w:t>d. Sáng tạo.</w:t>
      </w:r>
      <w:r w:rsidRPr="002D406A">
        <w:rPr>
          <w:sz w:val="26"/>
          <w:szCs w:val="26"/>
          <w:lang w:val="vi-VN"/>
        </w:rPr>
        <w:t xml:space="preserve"> (0,</w:t>
      </w:r>
      <w:r w:rsidRPr="002D406A">
        <w:rPr>
          <w:sz w:val="26"/>
          <w:szCs w:val="26"/>
          <w:lang w:val="pt-BR"/>
        </w:rPr>
        <w:t>2</w:t>
      </w:r>
      <w:r w:rsidRPr="002D406A">
        <w:rPr>
          <w:sz w:val="26"/>
          <w:szCs w:val="26"/>
          <w:lang w:val="vi-VN"/>
        </w:rPr>
        <w:t>5 điểm)</w:t>
      </w:r>
    </w:p>
    <w:p w:rsidR="00C12D04" w:rsidRPr="002D406A" w:rsidRDefault="00C12D04" w:rsidP="00C12D04">
      <w:pPr>
        <w:widowControl w:val="0"/>
        <w:autoSpaceDE w:val="0"/>
        <w:autoSpaceDN w:val="0"/>
        <w:adjustRightInd w:val="0"/>
        <w:jc w:val="both"/>
        <w:rPr>
          <w:sz w:val="26"/>
          <w:szCs w:val="26"/>
          <w:lang w:val="vi-VN"/>
        </w:rPr>
      </w:pPr>
      <w:r w:rsidRPr="002D406A">
        <w:rPr>
          <w:sz w:val="26"/>
          <w:szCs w:val="26"/>
          <w:lang w:val="vi-VN"/>
        </w:rPr>
        <w:t>Có cách diễn đạt sáng tạo, thể hiện suy nghĩ sâu sắc, mới mẻ về vấn đề nghị luận.</w:t>
      </w:r>
    </w:p>
    <w:p w:rsidR="00C12D04" w:rsidRPr="002D406A" w:rsidRDefault="00C12D04" w:rsidP="00C12D04">
      <w:pPr>
        <w:widowControl w:val="0"/>
        <w:autoSpaceDE w:val="0"/>
        <w:autoSpaceDN w:val="0"/>
        <w:adjustRightInd w:val="0"/>
        <w:jc w:val="both"/>
        <w:rPr>
          <w:sz w:val="26"/>
          <w:szCs w:val="26"/>
          <w:lang w:val="vi-VN"/>
        </w:rPr>
      </w:pPr>
      <w:r w:rsidRPr="002D406A">
        <w:rPr>
          <w:b/>
          <w:sz w:val="26"/>
          <w:szCs w:val="26"/>
          <w:lang w:val="vi-VN"/>
        </w:rPr>
        <w:t>e. Chính tả, dùng từ, đặt câu.</w:t>
      </w:r>
      <w:r w:rsidRPr="002D406A">
        <w:rPr>
          <w:sz w:val="26"/>
          <w:szCs w:val="26"/>
          <w:lang w:val="vi-VN"/>
        </w:rPr>
        <w:t xml:space="preserve"> (0,5 điểm)</w:t>
      </w:r>
    </w:p>
    <w:p w:rsidR="00C12D04" w:rsidRPr="00AD3ED2" w:rsidRDefault="00C12D04" w:rsidP="00545487">
      <w:pPr>
        <w:widowControl w:val="0"/>
        <w:autoSpaceDE w:val="0"/>
        <w:autoSpaceDN w:val="0"/>
        <w:adjustRightInd w:val="0"/>
        <w:jc w:val="both"/>
        <w:rPr>
          <w:sz w:val="26"/>
          <w:szCs w:val="26"/>
          <w:lang w:val="vi-VN"/>
        </w:rPr>
      </w:pPr>
      <w:r w:rsidRPr="002D406A">
        <w:rPr>
          <w:sz w:val="26"/>
          <w:szCs w:val="26"/>
          <w:lang w:val="vi-VN"/>
        </w:rPr>
        <w:t>Đảm bảo quy tắc chính tả, dùng từ, đặt câu</w:t>
      </w:r>
      <w:r w:rsidR="00D04323" w:rsidRPr="00AD3ED2">
        <w:rPr>
          <w:sz w:val="26"/>
          <w:szCs w:val="26"/>
          <w:lang w:val="vi-VN"/>
        </w:rPr>
        <w:t>.</w:t>
      </w:r>
    </w:p>
    <w:p w:rsidR="009709DC" w:rsidRPr="00AD3ED2" w:rsidRDefault="00C12D04" w:rsidP="00AD3ED2">
      <w:pPr>
        <w:widowControl w:val="0"/>
        <w:ind w:left="2880" w:firstLine="720"/>
        <w:jc w:val="both"/>
        <w:rPr>
          <w:color w:val="000000"/>
          <w:sz w:val="26"/>
          <w:szCs w:val="26"/>
          <w:lang w:val="pt-BR"/>
        </w:rPr>
      </w:pPr>
      <w:r w:rsidRPr="002D406A">
        <w:rPr>
          <w:sz w:val="26"/>
          <w:szCs w:val="26"/>
          <w:lang w:val="pt-BR"/>
        </w:rPr>
        <w:t xml:space="preserve">........ </w:t>
      </w:r>
      <w:r w:rsidRPr="002D406A">
        <w:rPr>
          <w:b/>
          <w:sz w:val="26"/>
          <w:szCs w:val="26"/>
          <w:lang w:val="pt-BR"/>
        </w:rPr>
        <w:t xml:space="preserve">Hết </w:t>
      </w:r>
      <w:r w:rsidRPr="002D406A">
        <w:rPr>
          <w:sz w:val="26"/>
          <w:szCs w:val="26"/>
          <w:lang w:val="pt-BR"/>
        </w:rPr>
        <w:t>........</w:t>
      </w:r>
    </w:p>
    <w:sectPr w:rsidR="009709DC" w:rsidRPr="00AD3ED2" w:rsidSect="00176D40">
      <w:pgSz w:w="12240" w:h="15840"/>
      <w:pgMar w:top="144" w:right="1041" w:bottom="14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0A7A"/>
    <w:multiLevelType w:val="hybridMultilevel"/>
    <w:tmpl w:val="682611A4"/>
    <w:lvl w:ilvl="0" w:tplc="AAAC2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06260"/>
    <w:multiLevelType w:val="hybridMultilevel"/>
    <w:tmpl w:val="3DD20F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9564C"/>
    <w:multiLevelType w:val="hybridMultilevel"/>
    <w:tmpl w:val="D874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6622B"/>
    <w:multiLevelType w:val="hybridMultilevel"/>
    <w:tmpl w:val="26CE0914"/>
    <w:lvl w:ilvl="0" w:tplc="0FA23F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BA286F"/>
    <w:rsid w:val="00012457"/>
    <w:rsid w:val="00027E2D"/>
    <w:rsid w:val="00040D5F"/>
    <w:rsid w:val="00047A32"/>
    <w:rsid w:val="00071E50"/>
    <w:rsid w:val="000825C5"/>
    <w:rsid w:val="000C0FAC"/>
    <w:rsid w:val="000C531D"/>
    <w:rsid w:val="000C7505"/>
    <w:rsid w:val="0012471E"/>
    <w:rsid w:val="001252E6"/>
    <w:rsid w:val="00147D98"/>
    <w:rsid w:val="0016020A"/>
    <w:rsid w:val="00176D40"/>
    <w:rsid w:val="00185440"/>
    <w:rsid w:val="001B6DFB"/>
    <w:rsid w:val="001B7607"/>
    <w:rsid w:val="001E5D80"/>
    <w:rsid w:val="00226E54"/>
    <w:rsid w:val="0022772A"/>
    <w:rsid w:val="002438F0"/>
    <w:rsid w:val="002540B1"/>
    <w:rsid w:val="002B4721"/>
    <w:rsid w:val="002B4F98"/>
    <w:rsid w:val="002D0280"/>
    <w:rsid w:val="002D406A"/>
    <w:rsid w:val="002D72C1"/>
    <w:rsid w:val="003676D2"/>
    <w:rsid w:val="00396556"/>
    <w:rsid w:val="003C6686"/>
    <w:rsid w:val="003D02B2"/>
    <w:rsid w:val="003D30CA"/>
    <w:rsid w:val="003D4CEA"/>
    <w:rsid w:val="003E72AA"/>
    <w:rsid w:val="00412104"/>
    <w:rsid w:val="00446014"/>
    <w:rsid w:val="00460AA2"/>
    <w:rsid w:val="004749A3"/>
    <w:rsid w:val="00481EA5"/>
    <w:rsid w:val="004B2E9C"/>
    <w:rsid w:val="004B3134"/>
    <w:rsid w:val="004B4BCE"/>
    <w:rsid w:val="004D5042"/>
    <w:rsid w:val="004D5E83"/>
    <w:rsid w:val="004E2D21"/>
    <w:rsid w:val="004F4625"/>
    <w:rsid w:val="0051445B"/>
    <w:rsid w:val="00516F95"/>
    <w:rsid w:val="00545487"/>
    <w:rsid w:val="005A7DAF"/>
    <w:rsid w:val="005D30BD"/>
    <w:rsid w:val="005E29F3"/>
    <w:rsid w:val="00642232"/>
    <w:rsid w:val="00643B1A"/>
    <w:rsid w:val="00650DC7"/>
    <w:rsid w:val="00693E9D"/>
    <w:rsid w:val="006A3324"/>
    <w:rsid w:val="006A5648"/>
    <w:rsid w:val="006B3935"/>
    <w:rsid w:val="006C059C"/>
    <w:rsid w:val="006C0D5E"/>
    <w:rsid w:val="006C313F"/>
    <w:rsid w:val="006D4CEB"/>
    <w:rsid w:val="00726462"/>
    <w:rsid w:val="007453A7"/>
    <w:rsid w:val="00763F29"/>
    <w:rsid w:val="007658C2"/>
    <w:rsid w:val="007A351C"/>
    <w:rsid w:val="007B58A1"/>
    <w:rsid w:val="007C4EDF"/>
    <w:rsid w:val="008554CE"/>
    <w:rsid w:val="0085563C"/>
    <w:rsid w:val="008A1A11"/>
    <w:rsid w:val="008E4A5C"/>
    <w:rsid w:val="008E7259"/>
    <w:rsid w:val="009317DA"/>
    <w:rsid w:val="009709DC"/>
    <w:rsid w:val="009C749F"/>
    <w:rsid w:val="009D0946"/>
    <w:rsid w:val="009D4EF6"/>
    <w:rsid w:val="009E41D0"/>
    <w:rsid w:val="009F436F"/>
    <w:rsid w:val="00A176D8"/>
    <w:rsid w:val="00A34F6A"/>
    <w:rsid w:val="00A46122"/>
    <w:rsid w:val="00AB3F04"/>
    <w:rsid w:val="00AB4CF5"/>
    <w:rsid w:val="00AB7CD8"/>
    <w:rsid w:val="00AD3ED2"/>
    <w:rsid w:val="00B12A5C"/>
    <w:rsid w:val="00B2276B"/>
    <w:rsid w:val="00BA286F"/>
    <w:rsid w:val="00BB2F7A"/>
    <w:rsid w:val="00BE7CC7"/>
    <w:rsid w:val="00C12D04"/>
    <w:rsid w:val="00C42103"/>
    <w:rsid w:val="00C6708C"/>
    <w:rsid w:val="00CE22F1"/>
    <w:rsid w:val="00D04323"/>
    <w:rsid w:val="00D15AF9"/>
    <w:rsid w:val="00D15EF6"/>
    <w:rsid w:val="00D564C4"/>
    <w:rsid w:val="00D575B2"/>
    <w:rsid w:val="00DA6CB1"/>
    <w:rsid w:val="00DB435F"/>
    <w:rsid w:val="00DC0DFC"/>
    <w:rsid w:val="00DC32A2"/>
    <w:rsid w:val="00E203DD"/>
    <w:rsid w:val="00E410A7"/>
    <w:rsid w:val="00E43E68"/>
    <w:rsid w:val="00E80311"/>
    <w:rsid w:val="00E80D83"/>
    <w:rsid w:val="00E82AFD"/>
    <w:rsid w:val="00EC0284"/>
    <w:rsid w:val="00EC4836"/>
    <w:rsid w:val="00ED50FF"/>
    <w:rsid w:val="00EE2FF6"/>
    <w:rsid w:val="00F6713B"/>
    <w:rsid w:val="00F90025"/>
    <w:rsid w:val="00F90C49"/>
    <w:rsid w:val="00FB2D2B"/>
    <w:rsid w:val="00FB67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uiPriority w:val="99"/>
    <w:qFormat/>
    <w:rsid w:val="00BA286F"/>
    <w:pPr>
      <w:widowControl w:val="0"/>
      <w:spacing w:after="0" w:line="240" w:lineRule="auto"/>
    </w:pPr>
    <w:rPr>
      <w:rFonts w:ascii="Calibri" w:eastAsia="Calibri" w:hAnsi="Calibri" w:cs="Times New Roman"/>
      <w:sz w:val="20"/>
      <w:szCs w:val="20"/>
    </w:rPr>
  </w:style>
  <w:style w:type="paragraph" w:styleId="NormalWeb">
    <w:name w:val="Normal (Web)"/>
    <w:basedOn w:val="Normal0"/>
    <w:uiPriority w:val="99"/>
    <w:unhideWhenUsed/>
    <w:rsid w:val="00BA286F"/>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43E68"/>
    <w:rPr>
      <w:rFonts w:ascii="Tahoma" w:hAnsi="Tahoma" w:cs="Tahoma"/>
      <w:sz w:val="16"/>
      <w:szCs w:val="16"/>
    </w:rPr>
  </w:style>
  <w:style w:type="character" w:customStyle="1" w:styleId="BalloonTextChar">
    <w:name w:val="Balloon Text Char"/>
    <w:basedOn w:val="DefaultParagraphFont"/>
    <w:link w:val="BalloonText"/>
    <w:uiPriority w:val="99"/>
    <w:semiHidden/>
    <w:rsid w:val="00E43E68"/>
    <w:rPr>
      <w:rFonts w:ascii="Tahoma" w:eastAsia="Times New Roman" w:hAnsi="Tahoma" w:cs="Tahoma"/>
      <w:sz w:val="16"/>
      <w:szCs w:val="16"/>
    </w:rPr>
  </w:style>
  <w:style w:type="paragraph" w:styleId="ListParagraph">
    <w:name w:val="List Paragraph"/>
    <w:basedOn w:val="Normal"/>
    <w:uiPriority w:val="34"/>
    <w:qFormat/>
    <w:rsid w:val="006C313F"/>
    <w:pPr>
      <w:ind w:left="720"/>
      <w:contextualSpacing/>
    </w:pPr>
  </w:style>
</w:styles>
</file>

<file path=word/webSettings.xml><?xml version="1.0" encoding="utf-8"?>
<w:webSettings xmlns:r="http://schemas.openxmlformats.org/officeDocument/2006/relationships" xmlns:w="http://schemas.openxmlformats.org/wordprocessingml/2006/main">
  <w:divs>
    <w:div w:id="312027438">
      <w:bodyDiv w:val="1"/>
      <w:marLeft w:val="0"/>
      <w:marRight w:val="0"/>
      <w:marTop w:val="0"/>
      <w:marBottom w:val="0"/>
      <w:divBdr>
        <w:top w:val="none" w:sz="0" w:space="0" w:color="auto"/>
        <w:left w:val="none" w:sz="0" w:space="0" w:color="auto"/>
        <w:bottom w:val="none" w:sz="0" w:space="0" w:color="auto"/>
        <w:right w:val="none" w:sz="0" w:space="0" w:color="auto"/>
      </w:divBdr>
    </w:div>
    <w:div w:id="12615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tien</dc:creator>
  <cp:lastModifiedBy>NVSONG</cp:lastModifiedBy>
  <cp:revision>97</cp:revision>
  <cp:lastPrinted>2020-11-12T03:08:00Z</cp:lastPrinted>
  <dcterms:created xsi:type="dcterms:W3CDTF">2019-09-18T08:16:00Z</dcterms:created>
  <dcterms:modified xsi:type="dcterms:W3CDTF">2020-11-12T03:09:00Z</dcterms:modified>
</cp:coreProperties>
</file>