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7" w:type="dxa"/>
        <w:tblInd w:w="-459" w:type="dxa"/>
        <w:tblLook w:val="01E0" w:firstRow="1" w:lastRow="1" w:firstColumn="1" w:lastColumn="1" w:noHBand="0" w:noVBand="0"/>
      </w:tblPr>
      <w:tblGrid>
        <w:gridCol w:w="4446"/>
        <w:gridCol w:w="5751"/>
      </w:tblGrid>
      <w:tr w:rsidR="004F4A23" w:rsidRPr="007A3B06" w:rsidTr="000205FD">
        <w:trPr>
          <w:trHeight w:val="552"/>
        </w:trPr>
        <w:tc>
          <w:tcPr>
            <w:tcW w:w="4446" w:type="dxa"/>
          </w:tcPr>
          <w:p w:rsidR="004F4A23" w:rsidRPr="007A3B06" w:rsidRDefault="004F4A23" w:rsidP="001C6427">
            <w:pPr>
              <w:spacing w:after="0"/>
              <w:jc w:val="center"/>
              <w:rPr>
                <w:rFonts w:ascii="Times New Roman" w:hAnsi="Times New Roman"/>
                <w:sz w:val="24"/>
                <w:szCs w:val="24"/>
              </w:rPr>
            </w:pPr>
            <w:r w:rsidRPr="007A3B06">
              <w:rPr>
                <w:rFonts w:ascii="Times New Roman" w:hAnsi="Times New Roman"/>
                <w:sz w:val="24"/>
                <w:szCs w:val="24"/>
              </w:rPr>
              <w:t>SỞ GIÁO DỤC &amp; ĐT HƯNG YÊN</w:t>
            </w:r>
          </w:p>
          <w:p w:rsidR="004F4A23" w:rsidRPr="007A3B06" w:rsidRDefault="006A2808" w:rsidP="001C6427">
            <w:pPr>
              <w:spacing w:after="0" w:line="360" w:lineRule="auto"/>
              <w:jc w:val="center"/>
              <w:rPr>
                <w:rFonts w:ascii="Times New Roman" w:hAnsi="Times New Roman"/>
                <w:b/>
                <w:sz w:val="24"/>
                <w:szCs w:val="24"/>
              </w:rPr>
            </w:pPr>
            <w:r>
              <w:rPr>
                <w:noProof/>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36pt;margin-top:14.55pt;width:136.5pt;height:0;z-index:2" o:connectortype="straight"/>
              </w:pict>
            </w:r>
            <w:r w:rsidR="004F4A23" w:rsidRPr="007A3B06">
              <w:rPr>
                <w:rFonts w:ascii="Times New Roman" w:hAnsi="Times New Roman"/>
                <w:b/>
                <w:sz w:val="24"/>
                <w:szCs w:val="24"/>
              </w:rPr>
              <w:t>TRƯỜNG THPT PHÙ CỪ</w:t>
            </w:r>
          </w:p>
          <w:p w:rsidR="004F4A23" w:rsidRPr="007A3B06" w:rsidRDefault="004F4A23" w:rsidP="001C6427">
            <w:pPr>
              <w:spacing w:after="0" w:line="360" w:lineRule="auto"/>
              <w:jc w:val="center"/>
              <w:rPr>
                <w:rFonts w:ascii="Times New Roman" w:hAnsi="Times New Roman"/>
                <w:b/>
                <w:sz w:val="24"/>
                <w:szCs w:val="24"/>
              </w:rPr>
            </w:pPr>
            <w:r w:rsidRPr="007A3B06">
              <w:rPr>
                <w:rFonts w:ascii="Times New Roman" w:hAnsi="Times New Roman"/>
                <w:sz w:val="24"/>
                <w:szCs w:val="24"/>
              </w:rPr>
              <w:t xml:space="preserve">Số : </w:t>
            </w:r>
            <w:r w:rsidR="0051385E">
              <w:rPr>
                <w:rFonts w:ascii="Times New Roman" w:hAnsi="Times New Roman"/>
                <w:sz w:val="24"/>
                <w:szCs w:val="24"/>
                <w:lang w:val="en-US"/>
              </w:rPr>
              <w:t>02</w:t>
            </w:r>
            <w:r w:rsidRPr="007A3B06">
              <w:rPr>
                <w:rFonts w:ascii="Times New Roman" w:hAnsi="Times New Roman"/>
                <w:sz w:val="24"/>
                <w:szCs w:val="24"/>
              </w:rPr>
              <w:t xml:space="preserve"> /KH</w:t>
            </w:r>
            <w:r w:rsidR="0051385E">
              <w:rPr>
                <w:rFonts w:ascii="Times New Roman" w:hAnsi="Times New Roman"/>
                <w:sz w:val="24"/>
                <w:szCs w:val="24"/>
                <w:lang w:val="en-US"/>
              </w:rPr>
              <w:t>CM</w:t>
            </w:r>
            <w:r w:rsidRPr="007A3B06">
              <w:rPr>
                <w:rFonts w:ascii="Times New Roman" w:hAnsi="Times New Roman"/>
                <w:sz w:val="24"/>
                <w:szCs w:val="24"/>
              </w:rPr>
              <w:t xml:space="preserve"> - THPTPC</w:t>
            </w:r>
          </w:p>
          <w:p w:rsidR="004F4A23" w:rsidRPr="0051385E" w:rsidRDefault="0051385E" w:rsidP="001C6427">
            <w:pPr>
              <w:spacing w:after="0"/>
              <w:jc w:val="center"/>
              <w:rPr>
                <w:rFonts w:ascii="Times New Roman" w:hAnsi="Times New Roman"/>
                <w:b/>
                <w:sz w:val="24"/>
                <w:szCs w:val="24"/>
                <w:lang w:val="en-US"/>
              </w:rPr>
            </w:pPr>
            <w:r>
              <w:rPr>
                <w:rFonts w:ascii="Times New Roman" w:hAnsi="Times New Roman"/>
                <w:b/>
                <w:sz w:val="24"/>
                <w:szCs w:val="24"/>
                <w:lang w:val="en-US"/>
              </w:rPr>
              <w:t>DỰ THẢO</w:t>
            </w:r>
          </w:p>
        </w:tc>
        <w:tc>
          <w:tcPr>
            <w:tcW w:w="5751" w:type="dxa"/>
          </w:tcPr>
          <w:p w:rsidR="004F4A23" w:rsidRPr="007A3B06" w:rsidRDefault="004F4A23" w:rsidP="00E768AE">
            <w:pPr>
              <w:spacing w:after="0" w:line="360" w:lineRule="auto"/>
              <w:rPr>
                <w:rFonts w:ascii="Times New Roman" w:hAnsi="Times New Roman"/>
                <w:b/>
                <w:sz w:val="24"/>
                <w:szCs w:val="24"/>
              </w:rPr>
            </w:pPr>
            <w:r w:rsidRPr="007A3B06">
              <w:rPr>
                <w:rFonts w:ascii="Times New Roman" w:hAnsi="Times New Roman"/>
                <w:b/>
                <w:sz w:val="24"/>
                <w:szCs w:val="24"/>
              </w:rPr>
              <w:t xml:space="preserve">   CỘNG HOÀ XÃ HỘI CHỦ NGHĨA VIỆT NAM</w:t>
            </w:r>
          </w:p>
          <w:p w:rsidR="004F4A23" w:rsidRPr="007A3B06" w:rsidRDefault="006A2808" w:rsidP="00E768AE">
            <w:pPr>
              <w:spacing w:after="0" w:line="360" w:lineRule="auto"/>
              <w:jc w:val="center"/>
              <w:rPr>
                <w:rFonts w:ascii="Times New Roman" w:hAnsi="Times New Roman"/>
                <w:sz w:val="24"/>
                <w:szCs w:val="24"/>
                <w:lang w:val="en-US"/>
              </w:rPr>
            </w:pPr>
            <w:r>
              <w:rPr>
                <w:noProof/>
                <w:lang w:val="en-US" w:eastAsia="en-US"/>
              </w:rPr>
              <w:pict>
                <v:line id="_x0000_s1027" style="position:absolute;left:0;text-align:left;z-index:1" from="64.35pt,14.95pt" to="214.95pt,14.95pt"/>
              </w:pict>
            </w:r>
            <w:r w:rsidR="004F4A23" w:rsidRPr="007A3B06">
              <w:rPr>
                <w:rFonts w:ascii="Times New Roman" w:hAnsi="Times New Roman"/>
                <w:b/>
                <w:sz w:val="24"/>
                <w:szCs w:val="24"/>
              </w:rPr>
              <w:t>Độc lập – Tự do – Hạnh phúc</w:t>
            </w:r>
          </w:p>
          <w:p w:rsidR="004F4A23" w:rsidRPr="007A3B06" w:rsidRDefault="004F4A23" w:rsidP="00E768AE">
            <w:pPr>
              <w:spacing w:after="0" w:line="360" w:lineRule="auto"/>
              <w:jc w:val="center"/>
              <w:rPr>
                <w:rFonts w:ascii="Times New Roman" w:hAnsi="Times New Roman"/>
                <w:sz w:val="24"/>
                <w:szCs w:val="24"/>
                <w:lang w:val="en-US"/>
              </w:rPr>
            </w:pPr>
          </w:p>
          <w:p w:rsidR="004F4A23" w:rsidRPr="007A3B06" w:rsidRDefault="004F4A23" w:rsidP="00251BA8">
            <w:pPr>
              <w:spacing w:after="0" w:line="360" w:lineRule="auto"/>
              <w:jc w:val="right"/>
              <w:rPr>
                <w:rFonts w:ascii="Times New Roman" w:hAnsi="Times New Roman"/>
                <w:sz w:val="24"/>
                <w:szCs w:val="24"/>
                <w:lang w:val="en-US"/>
              </w:rPr>
            </w:pPr>
            <w:r w:rsidRPr="007A3B06">
              <w:rPr>
                <w:rFonts w:ascii="Times New Roman" w:hAnsi="Times New Roman"/>
                <w:i/>
                <w:sz w:val="28"/>
                <w:szCs w:val="28"/>
              </w:rPr>
              <w:t xml:space="preserve">Phù Cừ, ngày </w:t>
            </w:r>
            <w:r w:rsidR="00314D35">
              <w:rPr>
                <w:rFonts w:ascii="Times New Roman" w:hAnsi="Times New Roman"/>
                <w:i/>
                <w:sz w:val="28"/>
                <w:szCs w:val="28"/>
                <w:lang w:val="en-US"/>
              </w:rPr>
              <w:t>2</w:t>
            </w:r>
            <w:r w:rsidR="00251BA8">
              <w:rPr>
                <w:rFonts w:ascii="Times New Roman" w:hAnsi="Times New Roman"/>
                <w:i/>
                <w:sz w:val="28"/>
                <w:szCs w:val="28"/>
                <w:lang w:val="en-US"/>
              </w:rPr>
              <w:t>5</w:t>
            </w:r>
            <w:r w:rsidRPr="007A3B06">
              <w:rPr>
                <w:rFonts w:ascii="Times New Roman" w:hAnsi="Times New Roman"/>
                <w:i/>
                <w:sz w:val="28"/>
                <w:szCs w:val="28"/>
              </w:rPr>
              <w:t xml:space="preserve"> tháng 0</w:t>
            </w:r>
            <w:r w:rsidR="00314D35">
              <w:rPr>
                <w:rFonts w:ascii="Times New Roman" w:hAnsi="Times New Roman"/>
                <w:i/>
                <w:sz w:val="28"/>
                <w:szCs w:val="28"/>
                <w:lang w:val="en-US"/>
              </w:rPr>
              <w:t>8</w:t>
            </w:r>
            <w:r w:rsidRPr="007A3B06">
              <w:rPr>
                <w:rFonts w:ascii="Times New Roman" w:hAnsi="Times New Roman"/>
                <w:i/>
                <w:sz w:val="28"/>
                <w:szCs w:val="28"/>
              </w:rPr>
              <w:t xml:space="preserve"> năm 2021</w:t>
            </w:r>
          </w:p>
        </w:tc>
      </w:tr>
    </w:tbl>
    <w:p w:rsidR="004F4A23" w:rsidRPr="007A3B06" w:rsidRDefault="004F4A23" w:rsidP="008C6722">
      <w:pPr>
        <w:spacing w:after="0" w:line="360" w:lineRule="auto"/>
        <w:rPr>
          <w:rFonts w:ascii="Times New Roman" w:hAnsi="Times New Roman"/>
          <w:i/>
          <w:sz w:val="28"/>
          <w:szCs w:val="28"/>
          <w:lang w:val="en-US"/>
        </w:rPr>
      </w:pPr>
    </w:p>
    <w:p w:rsidR="004F4A23" w:rsidRPr="007A3B06" w:rsidRDefault="004F4A23" w:rsidP="000205FD">
      <w:pPr>
        <w:spacing w:after="0"/>
        <w:jc w:val="center"/>
        <w:rPr>
          <w:rFonts w:ascii="Times New Roman" w:hAnsi="Times New Roman"/>
          <w:b/>
          <w:sz w:val="28"/>
          <w:szCs w:val="28"/>
        </w:rPr>
      </w:pPr>
      <w:r w:rsidRPr="007A3B06">
        <w:rPr>
          <w:rFonts w:ascii="Times New Roman" w:hAnsi="Times New Roman"/>
          <w:b/>
          <w:sz w:val="28"/>
          <w:szCs w:val="28"/>
        </w:rPr>
        <w:t xml:space="preserve">KẾ HOẠCH </w:t>
      </w:r>
    </w:p>
    <w:p w:rsidR="004F4A23" w:rsidRPr="0051385E" w:rsidRDefault="004F4A23" w:rsidP="000205FD">
      <w:pPr>
        <w:spacing w:after="0"/>
        <w:jc w:val="center"/>
        <w:rPr>
          <w:rFonts w:ascii="Times New Roman" w:hAnsi="Times New Roman"/>
          <w:b/>
          <w:sz w:val="28"/>
          <w:szCs w:val="28"/>
          <w:lang w:val="en-US"/>
        </w:rPr>
      </w:pPr>
      <w:r w:rsidRPr="007A3B06">
        <w:rPr>
          <w:rFonts w:ascii="Times New Roman" w:hAnsi="Times New Roman"/>
          <w:b/>
          <w:sz w:val="28"/>
          <w:szCs w:val="28"/>
          <w:lang w:val="en-US"/>
        </w:rPr>
        <w:t>HOẠT ĐỘNG DẠY HỌC TRỰC TUYẾN NĂM HỌC 202</w:t>
      </w:r>
      <w:r w:rsidR="0051385E">
        <w:rPr>
          <w:rFonts w:ascii="Times New Roman" w:hAnsi="Times New Roman"/>
          <w:b/>
          <w:sz w:val="28"/>
          <w:szCs w:val="28"/>
          <w:lang w:val="en-US"/>
        </w:rPr>
        <w:t>1</w:t>
      </w:r>
      <w:r w:rsidRPr="007A3B06">
        <w:rPr>
          <w:rFonts w:ascii="Times New Roman" w:hAnsi="Times New Roman"/>
          <w:b/>
          <w:sz w:val="28"/>
          <w:szCs w:val="28"/>
          <w:lang w:val="en-US"/>
        </w:rPr>
        <w:t>-</w:t>
      </w:r>
      <w:r w:rsidRPr="007A3B06">
        <w:rPr>
          <w:rFonts w:ascii="Times New Roman" w:hAnsi="Times New Roman"/>
          <w:b/>
          <w:sz w:val="28"/>
          <w:szCs w:val="28"/>
        </w:rPr>
        <w:t>202</w:t>
      </w:r>
      <w:r w:rsidR="0051385E">
        <w:rPr>
          <w:rFonts w:ascii="Times New Roman" w:hAnsi="Times New Roman"/>
          <w:b/>
          <w:sz w:val="28"/>
          <w:szCs w:val="28"/>
          <w:lang w:val="en-US"/>
        </w:rPr>
        <w:t>2</w:t>
      </w:r>
    </w:p>
    <w:p w:rsidR="004F4A23" w:rsidRPr="007A3B06" w:rsidRDefault="004F4A23" w:rsidP="000205FD">
      <w:pPr>
        <w:pStyle w:val="Default"/>
        <w:spacing w:line="276" w:lineRule="auto"/>
        <w:rPr>
          <w:color w:val="auto"/>
          <w:sz w:val="28"/>
          <w:szCs w:val="28"/>
        </w:rPr>
      </w:pPr>
    </w:p>
    <w:p w:rsidR="008D715B" w:rsidRPr="008D715B" w:rsidRDefault="004F4A23" w:rsidP="000205FD">
      <w:pPr>
        <w:pStyle w:val="Default"/>
        <w:spacing w:line="276" w:lineRule="auto"/>
        <w:ind w:firstLine="720"/>
        <w:jc w:val="both"/>
        <w:rPr>
          <w:i/>
          <w:color w:val="auto"/>
          <w:sz w:val="28"/>
          <w:szCs w:val="28"/>
          <w:lang w:val="en-US"/>
        </w:rPr>
      </w:pPr>
      <w:r w:rsidRPr="008D715B">
        <w:rPr>
          <w:i/>
          <w:color w:val="auto"/>
          <w:sz w:val="28"/>
          <w:szCs w:val="28"/>
        </w:rPr>
        <w:t xml:space="preserve">- Thực hiện </w:t>
      </w:r>
      <w:r w:rsidRPr="008D715B">
        <w:rPr>
          <w:i/>
          <w:color w:val="auto"/>
          <w:sz w:val="28"/>
          <w:szCs w:val="28"/>
          <w:lang w:val="en-US"/>
        </w:rPr>
        <w:t>C</w:t>
      </w:r>
      <w:r w:rsidRPr="008D715B">
        <w:rPr>
          <w:i/>
          <w:color w:val="auto"/>
          <w:sz w:val="28"/>
          <w:szCs w:val="28"/>
        </w:rPr>
        <w:t xml:space="preserve">ông </w:t>
      </w:r>
      <w:r w:rsidR="008D715B" w:rsidRPr="008D715B">
        <w:rPr>
          <w:i/>
          <w:color w:val="auto"/>
          <w:sz w:val="28"/>
          <w:szCs w:val="28"/>
          <w:lang w:val="en-US"/>
        </w:rPr>
        <w:t>văn 1989/U</w:t>
      </w:r>
      <w:r w:rsidR="008D715B" w:rsidRPr="008D715B">
        <w:rPr>
          <w:i/>
          <w:sz w:val="28"/>
          <w:szCs w:val="28"/>
        </w:rPr>
        <w:t>BND-KGVX</w:t>
      </w:r>
      <w:r w:rsidR="00314D35">
        <w:rPr>
          <w:i/>
          <w:sz w:val="28"/>
          <w:szCs w:val="28"/>
          <w:lang w:val="en-US"/>
        </w:rPr>
        <w:t xml:space="preserve"> </w:t>
      </w:r>
      <w:r w:rsidR="008D715B" w:rsidRPr="008D715B">
        <w:rPr>
          <w:i/>
          <w:sz w:val="28"/>
          <w:szCs w:val="28"/>
          <w:lang w:val="en-US"/>
        </w:rPr>
        <w:t xml:space="preserve"> </w:t>
      </w:r>
      <w:r w:rsidR="00314D35">
        <w:rPr>
          <w:i/>
          <w:sz w:val="28"/>
          <w:szCs w:val="28"/>
          <w:lang w:val="en-US"/>
        </w:rPr>
        <w:t xml:space="preserve">ngày 24/08/2021 </w:t>
      </w:r>
      <w:r w:rsidR="008D715B" w:rsidRPr="008D715B">
        <w:rPr>
          <w:i/>
          <w:sz w:val="28"/>
          <w:szCs w:val="28"/>
          <w:lang w:val="en-US"/>
        </w:rPr>
        <w:t>về việc phương án khai giảng năm học mới 2021-2022 và tổ chức hoạt động dạy học</w:t>
      </w:r>
      <w:r w:rsidR="008D715B" w:rsidRPr="008D715B">
        <w:rPr>
          <w:i/>
          <w:color w:val="auto"/>
          <w:sz w:val="28"/>
          <w:szCs w:val="28"/>
          <w:lang w:val="en-US"/>
        </w:rPr>
        <w:t xml:space="preserve"> đảm bảo yêu cầu </w:t>
      </w:r>
      <w:r w:rsidR="00314D35">
        <w:rPr>
          <w:i/>
          <w:color w:val="auto"/>
          <w:sz w:val="28"/>
          <w:szCs w:val="28"/>
          <w:lang w:val="en-US"/>
        </w:rPr>
        <w:t>phòng, chống dịch Covid-1.</w:t>
      </w:r>
      <w:r w:rsidR="008D715B" w:rsidRPr="008D715B">
        <w:rPr>
          <w:i/>
          <w:color w:val="auto"/>
          <w:sz w:val="28"/>
          <w:szCs w:val="28"/>
          <w:lang w:val="en-US"/>
        </w:rPr>
        <w:t xml:space="preserve"> </w:t>
      </w:r>
    </w:p>
    <w:p w:rsidR="008D715B" w:rsidRPr="00314D35" w:rsidRDefault="008D715B" w:rsidP="000205FD">
      <w:pPr>
        <w:pStyle w:val="Default"/>
        <w:spacing w:line="276" w:lineRule="auto"/>
        <w:ind w:firstLine="720"/>
        <w:jc w:val="both"/>
        <w:rPr>
          <w:i/>
          <w:color w:val="auto"/>
          <w:sz w:val="28"/>
          <w:szCs w:val="28"/>
          <w:lang w:val="en-US"/>
        </w:rPr>
      </w:pPr>
      <w:r w:rsidRPr="008D715B">
        <w:rPr>
          <w:i/>
          <w:color w:val="auto"/>
          <w:sz w:val="28"/>
          <w:szCs w:val="28"/>
        </w:rPr>
        <w:t xml:space="preserve">- Căn cứ công văn </w:t>
      </w:r>
      <w:r w:rsidRPr="008D715B">
        <w:rPr>
          <w:i/>
          <w:sz w:val="28"/>
          <w:szCs w:val="28"/>
        </w:rPr>
        <w:t xml:space="preserve">Số: 1523/SGDĐT-VP </w:t>
      </w:r>
      <w:r w:rsidR="00314D35">
        <w:rPr>
          <w:i/>
          <w:sz w:val="28"/>
          <w:szCs w:val="28"/>
          <w:lang w:val="en-US"/>
        </w:rPr>
        <w:t xml:space="preserve">ngày 24/08/2021 </w:t>
      </w:r>
      <w:r w:rsidRPr="008D715B">
        <w:rPr>
          <w:i/>
          <w:sz w:val="28"/>
          <w:szCs w:val="28"/>
        </w:rPr>
        <w:t>V/v hướng dẫn tổ chức hoạt động đầu năm học mới 2021-2022</w:t>
      </w:r>
      <w:r w:rsidR="00314D35">
        <w:rPr>
          <w:i/>
          <w:sz w:val="28"/>
          <w:szCs w:val="28"/>
          <w:lang w:val="en-US"/>
        </w:rPr>
        <w:t>.</w:t>
      </w:r>
    </w:p>
    <w:p w:rsidR="004F4A23" w:rsidRPr="00001921" w:rsidRDefault="004F4A23" w:rsidP="000205FD">
      <w:pPr>
        <w:pStyle w:val="Default"/>
        <w:spacing w:line="276" w:lineRule="auto"/>
        <w:ind w:firstLine="720"/>
        <w:jc w:val="both"/>
        <w:rPr>
          <w:color w:val="auto"/>
          <w:sz w:val="28"/>
          <w:szCs w:val="28"/>
        </w:rPr>
      </w:pPr>
      <w:r w:rsidRPr="00001921">
        <w:rPr>
          <w:sz w:val="28"/>
          <w:szCs w:val="28"/>
          <w:shd w:val="clear" w:color="auto" w:fill="FFFFFF"/>
        </w:rPr>
        <w:t>Căn cứ vào điều kiện thực tế của trường THPT Phù Cừ, Ban giám hiệu nhà trường</w:t>
      </w:r>
      <w:r w:rsidRPr="00001921">
        <w:rPr>
          <w:color w:val="auto"/>
          <w:sz w:val="28"/>
          <w:szCs w:val="28"/>
        </w:rPr>
        <w:t xml:space="preserve"> lập kế hoạch tổ chức dạy học trực tuyến</w:t>
      </w:r>
      <w:r w:rsidRPr="00001921">
        <w:rPr>
          <w:sz w:val="28"/>
          <w:szCs w:val="28"/>
          <w:shd w:val="clear" w:color="auto" w:fill="FFFFFF"/>
        </w:rPr>
        <w:t xml:space="preserve"> qua truyền hình, trực tuyến qua Internet</w:t>
      </w:r>
      <w:r w:rsidRPr="00001921">
        <w:rPr>
          <w:color w:val="auto"/>
          <w:sz w:val="28"/>
          <w:szCs w:val="28"/>
        </w:rPr>
        <w:t xml:space="preserve"> đảm bảo thực hiện đầy đủ chương trình giáo dục theo kế hoạch năm học</w:t>
      </w:r>
      <w:r w:rsidR="008D715B">
        <w:rPr>
          <w:color w:val="auto"/>
          <w:sz w:val="28"/>
          <w:szCs w:val="28"/>
          <w:lang w:val="en-US"/>
        </w:rPr>
        <w:t xml:space="preserve"> 2021-2022</w:t>
      </w:r>
      <w:r w:rsidRPr="00001921">
        <w:rPr>
          <w:color w:val="auto"/>
          <w:sz w:val="28"/>
          <w:szCs w:val="28"/>
          <w:lang w:val="en-US"/>
        </w:rPr>
        <w:t>,</w:t>
      </w:r>
      <w:r w:rsidRPr="00001921">
        <w:rPr>
          <w:color w:val="auto"/>
          <w:sz w:val="28"/>
          <w:szCs w:val="28"/>
        </w:rPr>
        <w:t xml:space="preserve"> trường hợp học sinh phải dừng đến trường</w:t>
      </w:r>
      <w:r w:rsidRPr="00001921">
        <w:rPr>
          <w:color w:val="auto"/>
          <w:sz w:val="28"/>
          <w:szCs w:val="28"/>
          <w:lang w:val="en-US"/>
        </w:rPr>
        <w:t xml:space="preserve"> </w:t>
      </w:r>
      <w:r w:rsidRPr="00001921">
        <w:rPr>
          <w:color w:val="auto"/>
          <w:sz w:val="28"/>
          <w:szCs w:val="28"/>
        </w:rPr>
        <w:t>như sau:</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1. MỤC ĐÍCH, YÊU CẦU</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1.1. Mục đích</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Giúp học sinh được học theo chương trình giáo dục phổ thông trong thời gian nghỉ học ở trường để phòng chống Covid-19. Đặc biệt nâng cao ch</w:t>
      </w:r>
      <w:r w:rsidR="00314D35">
        <w:rPr>
          <w:sz w:val="28"/>
          <w:szCs w:val="28"/>
          <w:shd w:val="clear" w:color="auto" w:fill="FFFFFF"/>
        </w:rPr>
        <w:t>ấ</w:t>
      </w:r>
      <w:r w:rsidRPr="007A3B06">
        <w:rPr>
          <w:sz w:val="28"/>
          <w:szCs w:val="28"/>
          <w:shd w:val="clear" w:color="auto" w:fill="FFFFFF"/>
        </w:rPr>
        <w:t>t lượng học của các em học sinh cả 3 khối.</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Phát triển năng lực tự học của học sinh và nâng cao kỹ năng tổ chức dạy học qua Internet, trên truyền hình của giáo viên.</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Tăng cường mối liên hệ giữa nhà trường và gia đình trong việc tổ chức, hỗ trợ học sinh trong học tập.</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Tiếp tục đẩy mạnh ứng dụng công nghệ thông tin trong dạy học theo hướng tiếp cận cuộc cách mạng công nghiệp 4.0.</w:t>
      </w:r>
    </w:p>
    <w:p w:rsidR="000205FD" w:rsidRDefault="004F4A23" w:rsidP="000205FD">
      <w:pPr>
        <w:pStyle w:val="NormalWeb"/>
        <w:shd w:val="clear" w:color="auto" w:fill="FFFFFF"/>
        <w:spacing w:before="120" w:beforeAutospacing="0" w:after="0" w:afterAutospacing="0" w:line="276" w:lineRule="auto"/>
        <w:ind w:firstLine="720"/>
        <w:jc w:val="both"/>
        <w:rPr>
          <w:b/>
          <w:bCs/>
          <w:sz w:val="28"/>
          <w:szCs w:val="28"/>
          <w:shd w:val="clear" w:color="auto" w:fill="FFFFFF"/>
        </w:rPr>
      </w:pPr>
      <w:r w:rsidRPr="007A3B06">
        <w:rPr>
          <w:b/>
          <w:bCs/>
          <w:sz w:val="28"/>
          <w:szCs w:val="28"/>
          <w:shd w:val="clear" w:color="auto" w:fill="FFFFFF"/>
        </w:rPr>
        <w:t>1.2. Yêu cầu</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Đối với giáo viên: Phải có kỹ năng xây dựng và lựa chọn học liệu. Phải tích cực ứng dụng CNTT vào quá trình dạy học, sử dụng cơ bản thành thạo các ứng dụng, phần mềm dạy học đã được tập huấn.</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xml:space="preserve">- Đối với học sinh: Phải có tài khoản </w:t>
      </w:r>
      <w:r w:rsidR="00314D35">
        <w:rPr>
          <w:sz w:val="28"/>
          <w:szCs w:val="28"/>
          <w:shd w:val="clear" w:color="auto" w:fill="FFFFFF"/>
        </w:rPr>
        <w:t xml:space="preserve">Teams </w:t>
      </w:r>
      <w:r w:rsidRPr="007A3B06">
        <w:rPr>
          <w:sz w:val="28"/>
          <w:szCs w:val="28"/>
          <w:shd w:val="clear" w:color="auto" w:fill="FFFFFF"/>
        </w:rPr>
        <w:t>trên Google, Facebook hoặc Zalo. Máy tính hoặc điện thoại thông minh kết nối Internet. Tham gia học tập và hoàn thành làm bài kiểm tra đầy đủ theo hướng dẫn của giáo viên.</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lastRenderedPageBreak/>
        <w:t>- Đối với Cha mẹ học sinh: Chuẩn bị các điều kiện cơ bản cho con em mình học trực tuyến, giám sát, hỗ trợ quá trình học của con mình. Phối hợp, hướng dẫn các con mình hoàn thành các yêu cầu của giáo viên.</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2. ĐỐI TƯỢNG VÀ NỘI DUNG HỌC</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2.1. Đối tượng</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xml:space="preserve">Toàn thể học sinh trường THPT </w:t>
      </w:r>
      <w:r>
        <w:rPr>
          <w:sz w:val="28"/>
          <w:szCs w:val="28"/>
          <w:shd w:val="clear" w:color="auto" w:fill="FFFFFF"/>
        </w:rPr>
        <w:t>Phù Cừ</w:t>
      </w:r>
      <w:r w:rsidRPr="007A3B06">
        <w:rPr>
          <w:sz w:val="28"/>
          <w:szCs w:val="28"/>
          <w:shd w:val="clear" w:color="auto" w:fill="FFFFFF"/>
        </w:rPr>
        <w:t xml:space="preserve"> năm học 20</w:t>
      </w:r>
      <w:r>
        <w:rPr>
          <w:sz w:val="28"/>
          <w:szCs w:val="28"/>
          <w:shd w:val="clear" w:color="auto" w:fill="FFFFFF"/>
        </w:rPr>
        <w:t>2</w:t>
      </w:r>
      <w:r w:rsidR="00314D35">
        <w:rPr>
          <w:sz w:val="28"/>
          <w:szCs w:val="28"/>
          <w:shd w:val="clear" w:color="auto" w:fill="FFFFFF"/>
        </w:rPr>
        <w:t>1</w:t>
      </w:r>
      <w:r w:rsidRPr="007A3B06">
        <w:rPr>
          <w:sz w:val="28"/>
          <w:szCs w:val="28"/>
          <w:shd w:val="clear" w:color="auto" w:fill="FFFFFF"/>
        </w:rPr>
        <w:t xml:space="preserve"> – 202</w:t>
      </w:r>
      <w:r w:rsidR="00314D35">
        <w:rPr>
          <w:sz w:val="28"/>
          <w:szCs w:val="28"/>
          <w:shd w:val="clear" w:color="auto" w:fill="FFFFFF"/>
        </w:rPr>
        <w:t>2</w:t>
      </w:r>
      <w:r w:rsidRPr="007A3B06">
        <w:rPr>
          <w:sz w:val="28"/>
          <w:szCs w:val="28"/>
          <w:shd w:val="clear" w:color="auto" w:fill="FFFFFF"/>
        </w:rPr>
        <w:t>.</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2.2. Nội dung</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xml:space="preserve">Áp dụng trong việc </w:t>
      </w:r>
      <w:r w:rsidR="00314D35">
        <w:rPr>
          <w:sz w:val="28"/>
          <w:szCs w:val="28"/>
          <w:shd w:val="clear" w:color="auto" w:fill="FFFFFF"/>
        </w:rPr>
        <w:t xml:space="preserve">luyện tập, </w:t>
      </w:r>
      <w:r w:rsidRPr="007A3B06">
        <w:rPr>
          <w:sz w:val="28"/>
          <w:szCs w:val="28"/>
          <w:shd w:val="clear" w:color="auto" w:fill="FFFFFF"/>
        </w:rPr>
        <w:t>ôn tập, dạy bài mới và đánh giá học sinh.</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3. THỜI GIAN VÀ HÌNH THỨC DẠY</w:t>
      </w:r>
    </w:p>
    <w:p w:rsidR="004F4A23" w:rsidRDefault="004F4A23" w:rsidP="000205FD">
      <w:pPr>
        <w:pStyle w:val="NormalWeb"/>
        <w:shd w:val="clear" w:color="auto" w:fill="FFFFFF"/>
        <w:spacing w:before="120" w:beforeAutospacing="0" w:after="0" w:afterAutospacing="0" w:line="276" w:lineRule="auto"/>
        <w:ind w:firstLine="720"/>
        <w:jc w:val="both"/>
        <w:rPr>
          <w:sz w:val="28"/>
          <w:szCs w:val="28"/>
          <w:shd w:val="clear" w:color="auto" w:fill="FFFFFF"/>
        </w:rPr>
      </w:pPr>
      <w:r w:rsidRPr="007A3B06">
        <w:rPr>
          <w:sz w:val="28"/>
          <w:szCs w:val="28"/>
          <w:shd w:val="clear" w:color="auto" w:fill="FFFFFF"/>
        </w:rPr>
        <w:t xml:space="preserve">- Từ ngày </w:t>
      </w:r>
      <w:r w:rsidR="00314D35">
        <w:rPr>
          <w:sz w:val="28"/>
          <w:szCs w:val="28"/>
          <w:shd w:val="clear" w:color="auto" w:fill="FFFFFF"/>
        </w:rPr>
        <w:t>06</w:t>
      </w:r>
      <w:r w:rsidRPr="007A3B06">
        <w:rPr>
          <w:sz w:val="28"/>
          <w:szCs w:val="28"/>
          <w:shd w:val="clear" w:color="auto" w:fill="FFFFFF"/>
        </w:rPr>
        <w:t>/</w:t>
      </w:r>
      <w:r>
        <w:rPr>
          <w:sz w:val="28"/>
          <w:szCs w:val="28"/>
          <w:shd w:val="clear" w:color="auto" w:fill="FFFFFF"/>
        </w:rPr>
        <w:t>0</w:t>
      </w:r>
      <w:r w:rsidR="00314D35">
        <w:rPr>
          <w:sz w:val="28"/>
          <w:szCs w:val="28"/>
          <w:shd w:val="clear" w:color="auto" w:fill="FFFFFF"/>
        </w:rPr>
        <w:t>9</w:t>
      </w:r>
      <w:r w:rsidRPr="007A3B06">
        <w:rPr>
          <w:sz w:val="28"/>
          <w:szCs w:val="28"/>
          <w:shd w:val="clear" w:color="auto" w:fill="FFFFFF"/>
        </w:rPr>
        <w:t>/202</w:t>
      </w:r>
      <w:r>
        <w:rPr>
          <w:sz w:val="28"/>
          <w:szCs w:val="28"/>
          <w:shd w:val="clear" w:color="auto" w:fill="FFFFFF"/>
        </w:rPr>
        <w:t>1</w:t>
      </w:r>
      <w:r w:rsidRPr="007A3B06">
        <w:rPr>
          <w:sz w:val="28"/>
          <w:szCs w:val="28"/>
          <w:shd w:val="clear" w:color="auto" w:fill="FFFFFF"/>
        </w:rPr>
        <w:t xml:space="preserve"> đến </w:t>
      </w:r>
      <w:r w:rsidR="00314D35">
        <w:rPr>
          <w:sz w:val="28"/>
          <w:szCs w:val="28"/>
          <w:shd w:val="clear" w:color="auto" w:fill="FFFFFF"/>
        </w:rPr>
        <w:t>khi có quyết định của Sở Giáo dục</w:t>
      </w:r>
      <w:r w:rsidRPr="007A3B06">
        <w:rPr>
          <w:sz w:val="28"/>
          <w:szCs w:val="28"/>
          <w:shd w:val="clear" w:color="auto" w:fill="FFFFFF"/>
        </w:rPr>
        <w:t xml:space="preserve">: </w:t>
      </w:r>
    </w:p>
    <w:p w:rsidR="004F4A23" w:rsidRDefault="004F4A23" w:rsidP="000205FD">
      <w:pPr>
        <w:pStyle w:val="NormalWeb"/>
        <w:shd w:val="clear" w:color="auto" w:fill="FFFFFF"/>
        <w:spacing w:before="120" w:beforeAutospacing="0" w:after="0" w:afterAutospacing="0" w:line="276" w:lineRule="auto"/>
        <w:ind w:firstLine="720"/>
        <w:jc w:val="both"/>
        <w:rPr>
          <w:sz w:val="28"/>
          <w:szCs w:val="28"/>
          <w:shd w:val="clear" w:color="auto" w:fill="FFFFFF"/>
        </w:rPr>
      </w:pPr>
      <w:r>
        <w:rPr>
          <w:sz w:val="28"/>
          <w:szCs w:val="28"/>
          <w:shd w:val="clear" w:color="auto" w:fill="FFFFFF"/>
        </w:rPr>
        <w:t>+ Ban chuyên môn chọn, tạo trường học trực tuyến</w:t>
      </w:r>
      <w:r w:rsidR="00314D35">
        <w:rPr>
          <w:sz w:val="28"/>
          <w:szCs w:val="28"/>
          <w:shd w:val="clear" w:color="auto" w:fill="FFFFFF"/>
        </w:rPr>
        <w:t xml:space="preserve"> Teams</w:t>
      </w:r>
      <w:r>
        <w:rPr>
          <w:sz w:val="28"/>
          <w:szCs w:val="28"/>
          <w:shd w:val="clear" w:color="auto" w:fill="FFFFFF"/>
        </w:rPr>
        <w:t>, cung cấp tài khoản, mật khẩu cho giáo viên và học sinh.</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Pr>
          <w:sz w:val="28"/>
          <w:szCs w:val="28"/>
          <w:shd w:val="clear" w:color="auto" w:fill="FFFFFF"/>
        </w:rPr>
        <w:t xml:space="preserve">+ </w:t>
      </w:r>
      <w:r w:rsidRPr="007A3B06">
        <w:rPr>
          <w:sz w:val="28"/>
          <w:szCs w:val="28"/>
          <w:shd w:val="clear" w:color="auto" w:fill="FFFFFF"/>
        </w:rPr>
        <w:t xml:space="preserve">GV hướng dẫn cho HS </w:t>
      </w:r>
      <w:r>
        <w:rPr>
          <w:sz w:val="28"/>
          <w:szCs w:val="28"/>
          <w:shd w:val="clear" w:color="auto" w:fill="FFFFFF"/>
        </w:rPr>
        <w:t>truy cập vào lớp học trực tuyến</w:t>
      </w:r>
      <w:r w:rsidRPr="007A3B06">
        <w:rPr>
          <w:sz w:val="28"/>
          <w:szCs w:val="28"/>
          <w:shd w:val="clear" w:color="auto" w:fill="FFFFFF"/>
        </w:rPr>
        <w:t>. Đồng thời trong thời gian này, GV chuẩn bị học liệu</w:t>
      </w:r>
      <w:r w:rsidR="00314D35">
        <w:rPr>
          <w:sz w:val="28"/>
          <w:szCs w:val="28"/>
          <w:shd w:val="clear" w:color="auto" w:fill="FFFFFF"/>
        </w:rPr>
        <w:t>, giáo án</w:t>
      </w:r>
      <w:r w:rsidRPr="007A3B06">
        <w:rPr>
          <w:sz w:val="28"/>
          <w:szCs w:val="28"/>
          <w:shd w:val="clear" w:color="auto" w:fill="FFFFFF"/>
        </w:rPr>
        <w:t xml:space="preserve"> phù hợp để áp dụng trong thời gian </w:t>
      </w:r>
      <w:r w:rsidR="00314D35">
        <w:rPr>
          <w:sz w:val="28"/>
          <w:szCs w:val="28"/>
          <w:shd w:val="clear" w:color="auto" w:fill="FFFFFF"/>
        </w:rPr>
        <w:t xml:space="preserve">đầu năm học và </w:t>
      </w:r>
      <w:r w:rsidRPr="007A3B06">
        <w:rPr>
          <w:sz w:val="28"/>
          <w:szCs w:val="28"/>
          <w:shd w:val="clear" w:color="auto" w:fill="FFFFFF"/>
        </w:rPr>
        <w:t>tiếp theo.</w:t>
      </w:r>
    </w:p>
    <w:p w:rsidR="004F4A23" w:rsidRPr="007A3B06" w:rsidRDefault="00DE6E32"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xml:space="preserve">- Từ ngày </w:t>
      </w:r>
      <w:r>
        <w:rPr>
          <w:sz w:val="28"/>
          <w:szCs w:val="28"/>
          <w:shd w:val="clear" w:color="auto" w:fill="FFFFFF"/>
        </w:rPr>
        <w:t>06</w:t>
      </w:r>
      <w:r w:rsidRPr="007A3B06">
        <w:rPr>
          <w:sz w:val="28"/>
          <w:szCs w:val="28"/>
          <w:shd w:val="clear" w:color="auto" w:fill="FFFFFF"/>
        </w:rPr>
        <w:t>/</w:t>
      </w:r>
      <w:r>
        <w:rPr>
          <w:sz w:val="28"/>
          <w:szCs w:val="28"/>
          <w:shd w:val="clear" w:color="auto" w:fill="FFFFFF"/>
        </w:rPr>
        <w:t>09</w:t>
      </w:r>
      <w:r w:rsidRPr="007A3B06">
        <w:rPr>
          <w:sz w:val="28"/>
          <w:szCs w:val="28"/>
          <w:shd w:val="clear" w:color="auto" w:fill="FFFFFF"/>
        </w:rPr>
        <w:t>/202</w:t>
      </w:r>
      <w:r>
        <w:rPr>
          <w:sz w:val="28"/>
          <w:szCs w:val="28"/>
          <w:shd w:val="clear" w:color="auto" w:fill="FFFFFF"/>
        </w:rPr>
        <w:t>1</w:t>
      </w:r>
      <w:r w:rsidRPr="007A3B06">
        <w:rPr>
          <w:sz w:val="28"/>
          <w:szCs w:val="28"/>
          <w:shd w:val="clear" w:color="auto" w:fill="FFFFFF"/>
        </w:rPr>
        <w:t xml:space="preserve"> đến </w:t>
      </w:r>
      <w:r>
        <w:rPr>
          <w:sz w:val="28"/>
          <w:szCs w:val="28"/>
          <w:shd w:val="clear" w:color="auto" w:fill="FFFFFF"/>
        </w:rPr>
        <w:t>khi có quyết định của Sở Giáo dục</w:t>
      </w:r>
      <w:r w:rsidRPr="007A3B06">
        <w:rPr>
          <w:sz w:val="28"/>
          <w:szCs w:val="28"/>
          <w:shd w:val="clear" w:color="auto" w:fill="FFFFFF"/>
        </w:rPr>
        <w:t xml:space="preserve"> </w:t>
      </w:r>
      <w:r w:rsidR="004F4A23" w:rsidRPr="007A3B06">
        <w:rPr>
          <w:sz w:val="28"/>
          <w:szCs w:val="28"/>
          <w:shd w:val="clear" w:color="auto" w:fill="FFFFFF"/>
        </w:rPr>
        <w:t>GV thực hiện dạy bài theo PPCT có thời khóa biểu của nhà trường</w:t>
      </w:r>
      <w:r w:rsidR="004F4A23">
        <w:rPr>
          <w:sz w:val="28"/>
          <w:szCs w:val="28"/>
          <w:shd w:val="clear" w:color="auto" w:fill="FFFFFF"/>
        </w:rPr>
        <w:t xml:space="preserve"> xếp </w:t>
      </w:r>
      <w:r w:rsidR="00251BA8">
        <w:rPr>
          <w:sz w:val="28"/>
          <w:szCs w:val="28"/>
          <w:shd w:val="clear" w:color="auto" w:fill="FFFFFF"/>
        </w:rPr>
        <w:t>chung cho toàn trường</w:t>
      </w:r>
      <w:r w:rsidR="004F4A23" w:rsidRPr="007A3B06">
        <w:rPr>
          <w:sz w:val="28"/>
          <w:szCs w:val="28"/>
          <w:shd w:val="clear" w:color="auto" w:fill="FFFFFF"/>
        </w:rPr>
        <w:t>.</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Pr>
          <w:sz w:val="28"/>
          <w:szCs w:val="28"/>
          <w:shd w:val="clear" w:color="auto" w:fill="FFFFFF"/>
        </w:rPr>
        <w:t xml:space="preserve">- </w:t>
      </w:r>
      <w:r w:rsidRPr="007A3B06">
        <w:rPr>
          <w:sz w:val="28"/>
          <w:szCs w:val="28"/>
          <w:shd w:val="clear" w:color="auto" w:fill="FFFFFF"/>
        </w:rPr>
        <w:t xml:space="preserve"> </w:t>
      </w:r>
      <w:r>
        <w:rPr>
          <w:sz w:val="28"/>
          <w:szCs w:val="28"/>
          <w:shd w:val="clear" w:color="auto" w:fill="FFFFFF"/>
        </w:rPr>
        <w:t xml:space="preserve">Khi </w:t>
      </w:r>
      <w:r w:rsidRPr="007A3B06">
        <w:rPr>
          <w:sz w:val="28"/>
          <w:szCs w:val="28"/>
          <w:shd w:val="clear" w:color="auto" w:fill="FFFFFF"/>
        </w:rPr>
        <w:t>học sinh trở lại học tại trường: GV</w:t>
      </w:r>
      <w:r w:rsidR="00251BA8">
        <w:rPr>
          <w:sz w:val="28"/>
          <w:szCs w:val="28"/>
          <w:shd w:val="clear" w:color="auto" w:fill="FFFFFF"/>
        </w:rPr>
        <w:t xml:space="preserve"> và học sinh</w:t>
      </w:r>
      <w:r w:rsidRPr="007A3B06">
        <w:rPr>
          <w:sz w:val="28"/>
          <w:szCs w:val="28"/>
          <w:shd w:val="clear" w:color="auto" w:fill="FFFFFF"/>
        </w:rPr>
        <w:t xml:space="preserve"> thực hiện dạy bài theo PPCT có thời khóa biểu của nhà trường.</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4. YÊU CẦU VỀ BÀI HỌC VÀ HỌC LIỆU</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Được xây dựng theo chương trình giáo dục phổ thông theo các quy định, hướng dẫn của Bộ Giáo dục và Đào tạo, bao gồm sách giáo khoa, bài giảng, tài liệu, học liệu, câu hỏi, bài tập để tổ chức dạy học và kiểm tra, đánh giá kết quả học tập của HS.</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Bảo đảm tính khoa học, sư phạm, phù hợp với đối tượng HS.</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Được tổ chuyên môn thống nhất trước khi đưa vào sử dụng.</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5. ĐÁNH GIÁ KẾT QUẢ HỌC TẬP</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5.1. Kiểm tra thường xuyên</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Trong quá trình tổ chức dạy học qua Internet, GVBM trực tiếp kiểm tra, đánh giá kết quả thực hiện nhiệm vụ học tập của HS thông qua các hình thức kiểm tra được thống nhất trong tổ nhóm chuyên môn sao cho phù hợp, bảo đảm công bằng, khách quan, trung thực và linh hoạt.</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lastRenderedPageBreak/>
        <w:t>- Kết quả kiểm tra, đánh giá thường xuyên trong quá trình dạy học qua Internet được sử dụng thay cho các bài kiểm tra thường xuyên theo quy định của Bộ Giáo dục và Đào tạo về đánh giá, xếp loại HS (theo TT</w:t>
      </w:r>
      <w:r>
        <w:rPr>
          <w:sz w:val="28"/>
          <w:szCs w:val="28"/>
          <w:shd w:val="clear" w:color="auto" w:fill="FFFFFF"/>
        </w:rPr>
        <w:t>26 ngày 26/8/2020</w:t>
      </w:r>
      <w:r w:rsidRPr="007A3B06">
        <w:rPr>
          <w:sz w:val="28"/>
          <w:szCs w:val="28"/>
          <w:shd w:val="clear" w:color="auto" w:fill="FFFFFF"/>
        </w:rPr>
        <w:t>).</w:t>
      </w:r>
    </w:p>
    <w:p w:rsidR="004F4A23" w:rsidRDefault="004F4A23" w:rsidP="000205FD">
      <w:pPr>
        <w:pStyle w:val="NormalWeb"/>
        <w:shd w:val="clear" w:color="auto" w:fill="FFFFFF"/>
        <w:spacing w:before="120" w:beforeAutospacing="0" w:after="0" w:afterAutospacing="0" w:line="276" w:lineRule="auto"/>
        <w:ind w:firstLine="720"/>
        <w:jc w:val="both"/>
        <w:rPr>
          <w:b/>
          <w:bCs/>
          <w:sz w:val="28"/>
          <w:szCs w:val="28"/>
          <w:shd w:val="clear" w:color="auto" w:fill="FFFFFF"/>
        </w:rPr>
      </w:pPr>
      <w:r w:rsidRPr="007A3B06">
        <w:rPr>
          <w:b/>
          <w:bCs/>
          <w:sz w:val="28"/>
          <w:szCs w:val="28"/>
          <w:shd w:val="clear" w:color="auto" w:fill="FFFFFF"/>
        </w:rPr>
        <w:t xml:space="preserve">5.2. Kiểm tra </w:t>
      </w:r>
      <w:r>
        <w:rPr>
          <w:b/>
          <w:bCs/>
          <w:sz w:val="28"/>
          <w:szCs w:val="28"/>
          <w:shd w:val="clear" w:color="auto" w:fill="FFFFFF"/>
        </w:rPr>
        <w:t>giữa</w:t>
      </w:r>
      <w:r w:rsidRPr="007A3B06">
        <w:rPr>
          <w:b/>
          <w:bCs/>
          <w:sz w:val="28"/>
          <w:szCs w:val="28"/>
          <w:shd w:val="clear" w:color="auto" w:fill="FFFFFF"/>
        </w:rPr>
        <w:t xml:space="preserve"> kỳ và kiểm tra </w:t>
      </w:r>
      <w:r>
        <w:rPr>
          <w:b/>
          <w:bCs/>
          <w:sz w:val="28"/>
          <w:szCs w:val="28"/>
          <w:shd w:val="clear" w:color="auto" w:fill="FFFFFF"/>
        </w:rPr>
        <w:t>cuối</w:t>
      </w:r>
      <w:r w:rsidRPr="007A3B06">
        <w:rPr>
          <w:b/>
          <w:bCs/>
          <w:sz w:val="28"/>
          <w:szCs w:val="28"/>
          <w:shd w:val="clear" w:color="auto" w:fill="FFFFFF"/>
        </w:rPr>
        <w:t xml:space="preserve"> kỳ</w:t>
      </w:r>
    </w:p>
    <w:p w:rsidR="004F4A23" w:rsidRPr="009F1938" w:rsidRDefault="004F4A23" w:rsidP="000205FD">
      <w:pPr>
        <w:pStyle w:val="NormalWeb"/>
        <w:shd w:val="clear" w:color="auto" w:fill="FFFFFF"/>
        <w:spacing w:before="120" w:beforeAutospacing="0" w:after="0" w:afterAutospacing="0" w:line="276" w:lineRule="auto"/>
        <w:ind w:firstLine="720"/>
        <w:jc w:val="both"/>
        <w:rPr>
          <w:b/>
          <w:bCs/>
          <w:i/>
          <w:sz w:val="28"/>
          <w:szCs w:val="28"/>
          <w:shd w:val="clear" w:color="auto" w:fill="FFFFFF"/>
        </w:rPr>
      </w:pPr>
      <w:r>
        <w:rPr>
          <w:sz w:val="28"/>
          <w:szCs w:val="28"/>
          <w:shd w:val="clear" w:color="auto" w:fill="FFFFFF"/>
        </w:rPr>
        <w:t>-</w:t>
      </w:r>
      <w:r>
        <w:rPr>
          <w:b/>
          <w:bCs/>
          <w:sz w:val="28"/>
          <w:szCs w:val="28"/>
          <w:shd w:val="clear" w:color="auto" w:fill="FFFFFF"/>
        </w:rPr>
        <w:t xml:space="preserve"> </w:t>
      </w:r>
      <w:r w:rsidRPr="009F1938">
        <w:rPr>
          <w:bCs/>
          <w:sz w:val="28"/>
          <w:szCs w:val="28"/>
          <w:shd w:val="clear" w:color="auto" w:fill="FFFFFF"/>
        </w:rPr>
        <w:t>Nếu học sinh không đến trường thì kiểm tra dưới hình thức thi trực tuyến</w:t>
      </w:r>
      <w:r>
        <w:rPr>
          <w:b/>
          <w:bCs/>
          <w:sz w:val="28"/>
          <w:szCs w:val="28"/>
          <w:shd w:val="clear" w:color="auto" w:fill="FFFFFF"/>
        </w:rPr>
        <w:t xml:space="preserve"> </w:t>
      </w:r>
      <w:r w:rsidRPr="009F1938">
        <w:rPr>
          <w:bCs/>
          <w:i/>
          <w:sz w:val="28"/>
          <w:szCs w:val="28"/>
          <w:shd w:val="clear" w:color="auto" w:fill="FFFFFF"/>
        </w:rPr>
        <w:t>(</w:t>
      </w:r>
      <w:hyperlink r:id="rId6" w:history="1">
        <w:r w:rsidR="00251BA8" w:rsidRPr="005E0692">
          <w:rPr>
            <w:rStyle w:val="Hyperlink"/>
            <w:bCs/>
            <w:i/>
            <w:sz w:val="28"/>
            <w:szCs w:val="28"/>
            <w:shd w:val="clear" w:color="auto" w:fill="FFFFFF"/>
          </w:rPr>
          <w:t>http://thitructuyen.hungyen.edu.vn</w:t>
        </w:r>
      </w:hyperlink>
      <w:r w:rsidR="00251BA8">
        <w:rPr>
          <w:bCs/>
          <w:i/>
          <w:sz w:val="28"/>
          <w:szCs w:val="28"/>
          <w:shd w:val="clear" w:color="auto" w:fill="FFFFFF"/>
        </w:rPr>
        <w:t xml:space="preserve"> hoặc khảo thí online</w:t>
      </w:r>
      <w:r w:rsidRPr="009F1938">
        <w:rPr>
          <w:bCs/>
          <w:i/>
          <w:sz w:val="28"/>
          <w:szCs w:val="28"/>
          <w:shd w:val="clear" w:color="auto" w:fill="FFFFFF"/>
        </w:rPr>
        <w:t>)</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Pr>
          <w:sz w:val="28"/>
          <w:szCs w:val="28"/>
          <w:shd w:val="clear" w:color="auto" w:fill="FFFFFF"/>
        </w:rPr>
        <w:t xml:space="preserve">- </w:t>
      </w:r>
      <w:r w:rsidRPr="007A3B06">
        <w:rPr>
          <w:sz w:val="28"/>
          <w:szCs w:val="28"/>
          <w:shd w:val="clear" w:color="auto" w:fill="FFFFFF"/>
        </w:rPr>
        <w:t>Khi HS đi học trở lại, nhà trường tổ chức cho HS ôn tập, bổ sung, củng cố kiến thức đã học qua Internet; thực hiện việc kiểm tra định kỳ và kiểm tra học kỳ theo quy định của Bộ Giáo dục và Đào tạo về đánh giá, xếp loại HS.</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6. TỔ CHỨC THỰC HIỆN</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6.1. Đối với lãnh đạo nhà trường</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Xây dựng kế hoạch dạy học, lên thời khóa biểu, theo dõi, chỉ đạo và hỗ trợ giáo viên thực hiện.</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Kiểm tra, giám sát, đôn đốc, nhắc nhở, động viên các GV tích cực đổi mới, ứng dụng CNTT có hiệu quả.</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Thông tin đến CMHS và HS phương án dạy học trực tuyến của nhà trường trong thời gian HS nghỉ học ở trường vì Covid-19.</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6.2. Đối với tổ chuyên môn</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Xây dựng kế hoạch dạy học</w:t>
      </w:r>
      <w:r>
        <w:rPr>
          <w:sz w:val="28"/>
          <w:szCs w:val="28"/>
          <w:shd w:val="clear" w:color="auto" w:fill="FFFFFF"/>
        </w:rPr>
        <w:t xml:space="preserve"> và thống nhất</w:t>
      </w:r>
      <w:r w:rsidRPr="007A3B06">
        <w:rPr>
          <w:sz w:val="28"/>
          <w:szCs w:val="28"/>
          <w:shd w:val="clear" w:color="auto" w:fill="FFFFFF"/>
        </w:rPr>
        <w:t xml:space="preserve"> trong thời gian dạy trực tuyến.</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xml:space="preserve">- Tổ chức rà soát chương trình, thống nhất nội dung và hình thức dạy học phù hợp với đối tượng HS </w:t>
      </w:r>
      <w:r w:rsidRPr="00001921">
        <w:rPr>
          <w:i/>
          <w:sz w:val="28"/>
          <w:szCs w:val="28"/>
          <w:shd w:val="clear" w:color="auto" w:fill="FFFFFF"/>
        </w:rPr>
        <w:t>(lưu ý phần hướng dẫn của SGD, BGD nếu có).</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Triển khai tích cực việc đổi mới PPDH, ứng dụng CNTT trong dạy học. Hỗ trợ, chia sẻ về mặt chuyên môn giữa các thành viên.</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Kiểm tra, giám sát, đôn đốc, nhắc nhở, động viên các GV tích cực đổi mới, ứng dụng CNTT có hiệu quả.</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6.3. Đối với giáo viên giảng dạy</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Tích cực, chủ động, tự học, tự bồi dưỡng nâng cao trình độ ứng dụng CNTT. Thực hiện cơ bản thành thạo các phần mềm, ứng dụng đã tập huấn để góp phần nâng cao kỹ năng sử dụng CNTT và chất lượng dạy học.</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Xây dựng nội dung bài dạy và học liệu phù hợp. Dạy học trực tuyến qua Internet hiệu quả.</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Thực hiện tốt các quy định, kế hoạch của tổ chuyên môn và nhà trường.</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6.4. Đối với giáo viên chủ nhiệm lớp</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lastRenderedPageBreak/>
        <w:t>- Phối hợp chặt chẽ với giáo viên dạy và hỗ trợ giáo viên dạy trong công tác quản lí lớp học.</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Chủ động phối hợp với CMHS, tạo điều kiện thuận lợi cho HS học tập cũng như quản lí HS.</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b/>
          <w:bCs/>
          <w:sz w:val="28"/>
          <w:szCs w:val="28"/>
          <w:shd w:val="clear" w:color="auto" w:fill="FFFFFF"/>
        </w:rPr>
        <w:t>6.5. Đối với tổ kỹ thuật hỗ trợ dạy học trực tuyến</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Có trách nhiệm nghiên cứu việc dạy học trực tuyến và tập huấn cho toàn thể GV trong nhà trường.</w:t>
      </w:r>
    </w:p>
    <w:p w:rsidR="004F4A23" w:rsidRPr="007A3B06" w:rsidRDefault="004F4A23" w:rsidP="000205FD">
      <w:pPr>
        <w:pStyle w:val="NormalWeb"/>
        <w:shd w:val="clear" w:color="auto" w:fill="FFFFFF"/>
        <w:spacing w:before="120" w:beforeAutospacing="0" w:after="0" w:afterAutospacing="0" w:line="276" w:lineRule="auto"/>
        <w:ind w:firstLine="720"/>
        <w:jc w:val="both"/>
        <w:rPr>
          <w:sz w:val="28"/>
          <w:szCs w:val="28"/>
        </w:rPr>
      </w:pPr>
      <w:r w:rsidRPr="007A3B06">
        <w:rPr>
          <w:sz w:val="28"/>
          <w:szCs w:val="28"/>
          <w:shd w:val="clear" w:color="auto" w:fill="FFFFFF"/>
        </w:rPr>
        <w:t>- Tạo tài khoản cho GV nhà trường và toàn thể HS; hỗ trợ cho GV trong quá trình thực hiện.</w:t>
      </w:r>
    </w:p>
    <w:p w:rsidR="004F4A23" w:rsidRDefault="004F4A23" w:rsidP="000205FD">
      <w:pPr>
        <w:pStyle w:val="NormalWeb"/>
        <w:shd w:val="clear" w:color="auto" w:fill="FFFFFF"/>
        <w:spacing w:before="120" w:beforeAutospacing="0" w:after="0" w:afterAutospacing="0" w:line="276" w:lineRule="auto"/>
        <w:ind w:firstLine="720"/>
        <w:jc w:val="both"/>
        <w:rPr>
          <w:sz w:val="28"/>
          <w:szCs w:val="28"/>
          <w:shd w:val="clear" w:color="auto" w:fill="FFFFFF"/>
        </w:rPr>
      </w:pPr>
      <w:r w:rsidRPr="007A3B06">
        <w:rPr>
          <w:sz w:val="28"/>
          <w:szCs w:val="28"/>
          <w:shd w:val="clear" w:color="auto" w:fill="FFFFFF"/>
        </w:rPr>
        <w:t>Trên đây là Kế hoạch dạy học trực tuyến qua Internet nhằm đáp ứng yêu cầu dạy học trong tình hình mới, trong quá trình thực hiên có khó khăn, vướng mắc trao đổi cùng với lãnh đạo nhà trường giải quyết. Quá trình thực hiện Kế hoạch có thể có những điều chỉnh, các bộ phận theo dõi thực hiện nghiêm túc./.</w:t>
      </w:r>
    </w:p>
    <w:p w:rsidR="006A2808" w:rsidRPr="006A2808" w:rsidRDefault="006A2808" w:rsidP="000205FD">
      <w:pPr>
        <w:pStyle w:val="NormalWeb"/>
        <w:shd w:val="clear" w:color="auto" w:fill="FFFFFF"/>
        <w:spacing w:before="120" w:beforeAutospacing="0" w:after="0" w:afterAutospacing="0" w:line="276" w:lineRule="auto"/>
        <w:ind w:firstLine="720"/>
        <w:jc w:val="both"/>
        <w:rPr>
          <w:i/>
          <w:sz w:val="28"/>
          <w:szCs w:val="28"/>
        </w:rPr>
      </w:pPr>
      <w:r w:rsidRPr="006A2808">
        <w:rPr>
          <w:b/>
          <w:sz w:val="36"/>
          <w:szCs w:val="36"/>
        </w:rPr>
        <w:t>Chú ý:</w:t>
      </w:r>
      <w:r>
        <w:rPr>
          <w:sz w:val="28"/>
          <w:szCs w:val="28"/>
        </w:rPr>
        <w:t xml:space="preserve"> </w:t>
      </w:r>
      <w:r w:rsidRPr="006A2808">
        <w:rPr>
          <w:i/>
          <w:sz w:val="28"/>
          <w:szCs w:val="28"/>
        </w:rPr>
        <w:t>- Đối với học sinh khi học phải có micro, camera(camera phải bật, micro tắt chỉ bật khi có yêu cầu của giáo viên).</w:t>
      </w:r>
    </w:p>
    <w:p w:rsidR="004F4A23" w:rsidRPr="006A2808" w:rsidRDefault="006A2808" w:rsidP="000205FD">
      <w:pPr>
        <w:pStyle w:val="NormalWeb"/>
        <w:shd w:val="clear" w:color="auto" w:fill="FFFFFF"/>
        <w:spacing w:before="120" w:beforeAutospacing="0" w:after="0" w:afterAutospacing="0" w:line="276" w:lineRule="auto"/>
        <w:ind w:firstLine="720"/>
        <w:jc w:val="both"/>
        <w:rPr>
          <w:i/>
          <w:sz w:val="28"/>
          <w:szCs w:val="28"/>
        </w:rPr>
      </w:pPr>
      <w:r w:rsidRPr="006A2808">
        <w:rPr>
          <w:i/>
          <w:sz w:val="28"/>
          <w:szCs w:val="28"/>
        </w:rPr>
        <w:t xml:space="preserve">               - Đối với giáo viên khi dạy xong tiế</w:t>
      </w:r>
      <w:bookmarkStart w:id="0" w:name="_GoBack"/>
      <w:bookmarkEnd w:id="0"/>
      <w:r w:rsidRPr="006A2808">
        <w:rPr>
          <w:i/>
          <w:sz w:val="28"/>
          <w:szCs w:val="28"/>
        </w:rPr>
        <w:t>t phải ký sổ ghi đầu bài online .</w:t>
      </w:r>
    </w:p>
    <w:tbl>
      <w:tblPr>
        <w:tblW w:w="9885" w:type="dxa"/>
        <w:tblCellMar>
          <w:top w:w="15" w:type="dxa"/>
          <w:left w:w="15" w:type="dxa"/>
          <w:bottom w:w="15" w:type="dxa"/>
          <w:right w:w="15" w:type="dxa"/>
        </w:tblCellMar>
        <w:tblLook w:val="0000" w:firstRow="0" w:lastRow="0" w:firstColumn="0" w:lastColumn="0" w:noHBand="0" w:noVBand="0"/>
      </w:tblPr>
      <w:tblGrid>
        <w:gridCol w:w="4954"/>
        <w:gridCol w:w="4931"/>
      </w:tblGrid>
      <w:tr w:rsidR="004F4A23" w:rsidRPr="008B413E" w:rsidTr="00001921">
        <w:trPr>
          <w:trHeight w:val="3006"/>
        </w:trPr>
        <w:tc>
          <w:tcPr>
            <w:tcW w:w="4927" w:type="dxa"/>
            <w:tcMar>
              <w:top w:w="75" w:type="dxa"/>
              <w:left w:w="75" w:type="dxa"/>
              <w:bottom w:w="75" w:type="dxa"/>
              <w:right w:w="75" w:type="dxa"/>
            </w:tcMar>
          </w:tcPr>
          <w:p w:rsidR="004F4A23" w:rsidRPr="00001921" w:rsidRDefault="004F4A23" w:rsidP="000205FD">
            <w:pPr>
              <w:pStyle w:val="NormalWeb"/>
              <w:spacing w:before="0" w:beforeAutospacing="0" w:after="0" w:afterAutospacing="0" w:line="276" w:lineRule="auto"/>
              <w:rPr>
                <w:sz w:val="26"/>
                <w:szCs w:val="26"/>
              </w:rPr>
            </w:pPr>
            <w:r w:rsidRPr="00001921">
              <w:rPr>
                <w:b/>
                <w:bCs/>
                <w:i/>
                <w:iCs/>
                <w:sz w:val="26"/>
                <w:szCs w:val="26"/>
              </w:rPr>
              <w:t>Nơi nhận:</w:t>
            </w:r>
          </w:p>
          <w:p w:rsidR="004F4A23" w:rsidRPr="00001921" w:rsidRDefault="004F4A23" w:rsidP="000205FD">
            <w:pPr>
              <w:pStyle w:val="NormalWeb"/>
              <w:spacing w:before="0" w:beforeAutospacing="0" w:after="0" w:afterAutospacing="0" w:line="276" w:lineRule="auto"/>
              <w:ind w:left="284"/>
            </w:pPr>
            <w:r w:rsidRPr="00001921">
              <w:t>- Hiệu trưởng</w:t>
            </w:r>
          </w:p>
          <w:p w:rsidR="004F4A23" w:rsidRPr="00001921" w:rsidRDefault="004F4A23" w:rsidP="000205FD">
            <w:pPr>
              <w:pStyle w:val="NormalWeb"/>
              <w:spacing w:before="0" w:beforeAutospacing="0" w:after="0" w:afterAutospacing="0" w:line="276" w:lineRule="auto"/>
              <w:ind w:left="284"/>
            </w:pPr>
            <w:r w:rsidRPr="00001921">
              <w:t>- Các Phó Hiệu trưởng</w:t>
            </w:r>
          </w:p>
          <w:p w:rsidR="004F4A23" w:rsidRPr="00001921" w:rsidRDefault="004F4A23" w:rsidP="000205FD">
            <w:pPr>
              <w:pStyle w:val="NormalWeb"/>
              <w:spacing w:before="0" w:beforeAutospacing="0" w:after="0" w:afterAutospacing="0" w:line="276" w:lineRule="auto"/>
              <w:ind w:left="284"/>
            </w:pPr>
            <w:r w:rsidRPr="00001921">
              <w:t>- Ban đại diện CMHS và CMHS.</w:t>
            </w:r>
          </w:p>
          <w:p w:rsidR="004F4A23" w:rsidRPr="00001921" w:rsidRDefault="004F4A23" w:rsidP="000205FD">
            <w:pPr>
              <w:pStyle w:val="NormalWeb"/>
              <w:spacing w:before="0" w:beforeAutospacing="0" w:after="0" w:afterAutospacing="0" w:line="276" w:lineRule="auto"/>
              <w:ind w:left="284"/>
            </w:pPr>
            <w:r w:rsidRPr="00001921">
              <w:t>- Tổ trưởng Các tổ CM và GV;</w:t>
            </w:r>
          </w:p>
          <w:p w:rsidR="004F4A23" w:rsidRPr="008B413E" w:rsidRDefault="004F4A23" w:rsidP="000205FD">
            <w:pPr>
              <w:pStyle w:val="NormalWeb"/>
              <w:spacing w:before="0" w:beforeAutospacing="0" w:after="0" w:afterAutospacing="0" w:line="276" w:lineRule="auto"/>
              <w:ind w:left="284"/>
              <w:rPr>
                <w:sz w:val="28"/>
                <w:szCs w:val="28"/>
              </w:rPr>
            </w:pPr>
            <w:r w:rsidRPr="00001921">
              <w:t>- Lưu VP.</w:t>
            </w:r>
          </w:p>
        </w:tc>
        <w:tc>
          <w:tcPr>
            <w:tcW w:w="4905" w:type="dxa"/>
            <w:tcMar>
              <w:top w:w="75" w:type="dxa"/>
              <w:left w:w="75" w:type="dxa"/>
              <w:bottom w:w="75" w:type="dxa"/>
              <w:right w:w="75" w:type="dxa"/>
            </w:tcMar>
          </w:tcPr>
          <w:p w:rsidR="004F4A23" w:rsidRPr="008B413E" w:rsidRDefault="004F4A23" w:rsidP="000205FD">
            <w:pPr>
              <w:pStyle w:val="NormalWeb"/>
              <w:spacing w:before="0" w:beforeAutospacing="0" w:after="0" w:afterAutospacing="0" w:line="276" w:lineRule="auto"/>
              <w:jc w:val="center"/>
              <w:rPr>
                <w:sz w:val="28"/>
                <w:szCs w:val="28"/>
              </w:rPr>
            </w:pPr>
            <w:r>
              <w:rPr>
                <w:b/>
                <w:bCs/>
                <w:sz w:val="28"/>
                <w:szCs w:val="28"/>
              </w:rPr>
              <w:t>           </w:t>
            </w:r>
            <w:r w:rsidRPr="008B413E">
              <w:rPr>
                <w:b/>
                <w:bCs/>
                <w:sz w:val="28"/>
                <w:szCs w:val="28"/>
              </w:rPr>
              <w:t>KT. HIỆU TRƯỞNG</w:t>
            </w:r>
          </w:p>
          <w:p w:rsidR="004F4A23" w:rsidRPr="008B413E" w:rsidRDefault="004F4A23" w:rsidP="000205FD">
            <w:pPr>
              <w:pStyle w:val="NormalWeb"/>
              <w:spacing w:before="0" w:beforeAutospacing="0" w:after="0" w:afterAutospacing="0" w:line="276" w:lineRule="auto"/>
              <w:jc w:val="center"/>
              <w:rPr>
                <w:sz w:val="28"/>
                <w:szCs w:val="28"/>
              </w:rPr>
            </w:pPr>
            <w:r>
              <w:rPr>
                <w:b/>
                <w:bCs/>
                <w:sz w:val="28"/>
                <w:szCs w:val="28"/>
              </w:rPr>
              <w:t xml:space="preserve">          </w:t>
            </w:r>
            <w:r w:rsidRPr="008B413E">
              <w:rPr>
                <w:b/>
                <w:bCs/>
                <w:sz w:val="28"/>
                <w:szCs w:val="28"/>
              </w:rPr>
              <w:t>PHÓ HIỆU TRƯỞNG</w:t>
            </w:r>
          </w:p>
          <w:p w:rsidR="004F4A23" w:rsidRPr="008B413E" w:rsidRDefault="004F4A23" w:rsidP="000205FD">
            <w:pPr>
              <w:pStyle w:val="NormalWeb"/>
              <w:spacing w:before="0" w:beforeAutospacing="0" w:after="0" w:afterAutospacing="0" w:line="276" w:lineRule="auto"/>
              <w:jc w:val="center"/>
              <w:rPr>
                <w:sz w:val="28"/>
                <w:szCs w:val="28"/>
              </w:rPr>
            </w:pPr>
            <w:r w:rsidRPr="008B413E">
              <w:rPr>
                <w:sz w:val="28"/>
                <w:szCs w:val="28"/>
              </w:rPr>
              <w:t> </w:t>
            </w:r>
          </w:p>
          <w:p w:rsidR="004F4A23" w:rsidRDefault="004F4A23" w:rsidP="000205FD">
            <w:pPr>
              <w:pStyle w:val="NormalWeb"/>
              <w:spacing w:before="0" w:beforeAutospacing="0" w:after="0" w:afterAutospacing="0" w:line="276" w:lineRule="auto"/>
              <w:jc w:val="center"/>
              <w:rPr>
                <w:sz w:val="28"/>
                <w:szCs w:val="28"/>
              </w:rPr>
            </w:pPr>
            <w:r w:rsidRPr="008B413E">
              <w:rPr>
                <w:sz w:val="28"/>
                <w:szCs w:val="28"/>
              </w:rPr>
              <w:t> </w:t>
            </w:r>
          </w:p>
          <w:p w:rsidR="004F4A23" w:rsidRDefault="004F4A23" w:rsidP="000205FD">
            <w:pPr>
              <w:pStyle w:val="NormalWeb"/>
              <w:spacing w:before="0" w:beforeAutospacing="0" w:after="0" w:afterAutospacing="0" w:line="276" w:lineRule="auto"/>
              <w:jc w:val="center"/>
              <w:rPr>
                <w:sz w:val="28"/>
                <w:szCs w:val="28"/>
              </w:rPr>
            </w:pPr>
          </w:p>
          <w:p w:rsidR="004F4A23" w:rsidRDefault="004F4A23" w:rsidP="000205FD">
            <w:pPr>
              <w:pStyle w:val="NormalWeb"/>
              <w:spacing w:before="0" w:beforeAutospacing="0" w:after="0" w:afterAutospacing="0" w:line="276" w:lineRule="auto"/>
              <w:jc w:val="center"/>
              <w:rPr>
                <w:sz w:val="28"/>
                <w:szCs w:val="28"/>
              </w:rPr>
            </w:pPr>
          </w:p>
          <w:p w:rsidR="004F4A23" w:rsidRPr="008B413E" w:rsidRDefault="004F4A23" w:rsidP="000205FD">
            <w:pPr>
              <w:pStyle w:val="NormalWeb"/>
              <w:spacing w:before="0" w:beforeAutospacing="0" w:after="0" w:afterAutospacing="0" w:line="276" w:lineRule="auto"/>
              <w:jc w:val="center"/>
              <w:rPr>
                <w:sz w:val="28"/>
                <w:szCs w:val="28"/>
              </w:rPr>
            </w:pPr>
          </w:p>
          <w:p w:rsidR="004F4A23" w:rsidRDefault="004F4A23" w:rsidP="000205FD">
            <w:pPr>
              <w:pStyle w:val="NormalWeb"/>
              <w:spacing w:before="0" w:beforeAutospacing="0" w:after="0" w:afterAutospacing="0" w:line="276" w:lineRule="auto"/>
              <w:jc w:val="center"/>
              <w:rPr>
                <w:b/>
                <w:bCs/>
                <w:sz w:val="28"/>
                <w:szCs w:val="28"/>
              </w:rPr>
            </w:pPr>
            <w:r w:rsidRPr="008B413E">
              <w:rPr>
                <w:sz w:val="28"/>
                <w:szCs w:val="28"/>
              </w:rPr>
              <w:t xml:space="preserve">              </w:t>
            </w:r>
            <w:r>
              <w:rPr>
                <w:b/>
                <w:bCs/>
                <w:sz w:val="28"/>
                <w:szCs w:val="28"/>
              </w:rPr>
              <w:t>Hoàng Đức Hải</w:t>
            </w:r>
          </w:p>
          <w:p w:rsidR="004F4A23" w:rsidRDefault="004F4A23" w:rsidP="000205FD">
            <w:pPr>
              <w:pStyle w:val="NormalWeb"/>
              <w:spacing w:before="0" w:beforeAutospacing="0" w:after="0" w:afterAutospacing="0" w:line="276" w:lineRule="auto"/>
              <w:jc w:val="center"/>
              <w:rPr>
                <w:b/>
                <w:bCs/>
                <w:sz w:val="28"/>
                <w:szCs w:val="28"/>
              </w:rPr>
            </w:pPr>
          </w:p>
          <w:p w:rsidR="004F4A23" w:rsidRPr="008B413E" w:rsidRDefault="004F4A23" w:rsidP="000205FD">
            <w:pPr>
              <w:pStyle w:val="NormalWeb"/>
              <w:spacing w:before="0" w:beforeAutospacing="0" w:after="0" w:afterAutospacing="0" w:line="276" w:lineRule="auto"/>
              <w:jc w:val="center"/>
              <w:rPr>
                <w:sz w:val="28"/>
                <w:szCs w:val="28"/>
              </w:rPr>
            </w:pPr>
          </w:p>
        </w:tc>
      </w:tr>
    </w:tbl>
    <w:p w:rsidR="004F4A23" w:rsidRDefault="004F4A23" w:rsidP="000205FD">
      <w:pPr>
        <w:pStyle w:val="Default"/>
        <w:spacing w:line="276" w:lineRule="auto"/>
        <w:jc w:val="both"/>
        <w:rPr>
          <w:b/>
          <w:color w:val="auto"/>
          <w:sz w:val="28"/>
          <w:szCs w:val="28"/>
          <w:lang w:val="en-US"/>
        </w:rPr>
      </w:pPr>
    </w:p>
    <w:p w:rsidR="004F4A23" w:rsidRDefault="004F4A23" w:rsidP="000205FD">
      <w:pPr>
        <w:pStyle w:val="Default"/>
        <w:spacing w:line="276" w:lineRule="auto"/>
        <w:jc w:val="both"/>
        <w:rPr>
          <w:b/>
          <w:color w:val="auto"/>
          <w:sz w:val="28"/>
          <w:szCs w:val="28"/>
          <w:lang w:val="en-US"/>
        </w:rPr>
      </w:pPr>
    </w:p>
    <w:p w:rsidR="004F4A23" w:rsidRDefault="004F4A23" w:rsidP="000205FD">
      <w:pPr>
        <w:pStyle w:val="Default"/>
        <w:spacing w:line="276" w:lineRule="auto"/>
        <w:jc w:val="both"/>
        <w:rPr>
          <w:b/>
          <w:color w:val="auto"/>
          <w:sz w:val="28"/>
          <w:szCs w:val="28"/>
          <w:lang w:val="en-US"/>
        </w:rPr>
      </w:pPr>
    </w:p>
    <w:p w:rsidR="004F4A23" w:rsidRDefault="004F4A23" w:rsidP="000205FD">
      <w:pPr>
        <w:pStyle w:val="Default"/>
        <w:spacing w:line="276" w:lineRule="auto"/>
        <w:jc w:val="both"/>
        <w:rPr>
          <w:b/>
          <w:color w:val="auto"/>
          <w:sz w:val="28"/>
          <w:szCs w:val="28"/>
          <w:lang w:val="en-US"/>
        </w:rPr>
      </w:pPr>
    </w:p>
    <w:p w:rsidR="004F4A23" w:rsidRDefault="004F4A23" w:rsidP="000205FD">
      <w:pPr>
        <w:pStyle w:val="Default"/>
        <w:spacing w:line="276" w:lineRule="auto"/>
        <w:jc w:val="both"/>
        <w:rPr>
          <w:b/>
          <w:color w:val="auto"/>
          <w:sz w:val="28"/>
          <w:szCs w:val="28"/>
          <w:lang w:val="en-US"/>
        </w:rPr>
      </w:pPr>
    </w:p>
    <w:p w:rsidR="004F4A23" w:rsidRDefault="004F4A23" w:rsidP="000205FD">
      <w:pPr>
        <w:pStyle w:val="Default"/>
        <w:spacing w:line="276" w:lineRule="auto"/>
        <w:jc w:val="both"/>
        <w:rPr>
          <w:b/>
          <w:color w:val="auto"/>
          <w:sz w:val="28"/>
          <w:szCs w:val="28"/>
          <w:lang w:val="en-US"/>
        </w:rPr>
      </w:pPr>
    </w:p>
    <w:p w:rsidR="00A4566E" w:rsidRDefault="00A4566E" w:rsidP="000205FD">
      <w:pPr>
        <w:pStyle w:val="Default"/>
        <w:spacing w:line="276" w:lineRule="auto"/>
        <w:jc w:val="both"/>
        <w:rPr>
          <w:b/>
          <w:color w:val="auto"/>
          <w:sz w:val="28"/>
          <w:szCs w:val="28"/>
          <w:lang w:val="en-US"/>
        </w:rPr>
      </w:pPr>
    </w:p>
    <w:p w:rsidR="00A4566E" w:rsidRDefault="00A4566E" w:rsidP="000205FD">
      <w:pPr>
        <w:pStyle w:val="Default"/>
        <w:spacing w:line="276" w:lineRule="auto"/>
        <w:jc w:val="both"/>
        <w:rPr>
          <w:b/>
          <w:color w:val="auto"/>
          <w:sz w:val="28"/>
          <w:szCs w:val="28"/>
          <w:lang w:val="en-US"/>
        </w:rPr>
      </w:pPr>
    </w:p>
    <w:p w:rsidR="00A4566E" w:rsidRDefault="00A4566E" w:rsidP="000205FD">
      <w:pPr>
        <w:pStyle w:val="Default"/>
        <w:spacing w:line="276" w:lineRule="auto"/>
        <w:jc w:val="both"/>
        <w:rPr>
          <w:b/>
          <w:color w:val="auto"/>
          <w:sz w:val="28"/>
          <w:szCs w:val="28"/>
          <w:lang w:val="en-US"/>
        </w:rPr>
      </w:pPr>
    </w:p>
    <w:p w:rsidR="00A4566E" w:rsidRDefault="00A4566E" w:rsidP="000205FD">
      <w:pPr>
        <w:pStyle w:val="Default"/>
        <w:spacing w:line="276" w:lineRule="auto"/>
        <w:jc w:val="both"/>
        <w:rPr>
          <w:b/>
          <w:color w:val="auto"/>
          <w:sz w:val="28"/>
          <w:szCs w:val="28"/>
          <w:lang w:val="en-US"/>
        </w:rPr>
      </w:pPr>
    </w:p>
    <w:p w:rsidR="00A4566E" w:rsidRDefault="00A4566E" w:rsidP="000205FD">
      <w:pPr>
        <w:pStyle w:val="Default"/>
        <w:spacing w:line="276" w:lineRule="auto"/>
        <w:jc w:val="both"/>
        <w:rPr>
          <w:b/>
          <w:color w:val="auto"/>
          <w:sz w:val="28"/>
          <w:szCs w:val="28"/>
          <w:lang w:val="en-US"/>
        </w:rPr>
      </w:pPr>
    </w:p>
    <w:p w:rsidR="004F4A23" w:rsidRDefault="004F4A23" w:rsidP="000205FD">
      <w:pPr>
        <w:pStyle w:val="Default"/>
        <w:spacing w:line="276" w:lineRule="auto"/>
        <w:jc w:val="both"/>
        <w:rPr>
          <w:b/>
          <w:color w:val="auto"/>
          <w:sz w:val="28"/>
          <w:szCs w:val="28"/>
          <w:lang w:val="en-US"/>
        </w:rPr>
      </w:pPr>
    </w:p>
    <w:p w:rsidR="004F4A23" w:rsidRDefault="004F4A23" w:rsidP="000205FD">
      <w:pPr>
        <w:pStyle w:val="Default"/>
        <w:spacing w:line="276" w:lineRule="auto"/>
        <w:jc w:val="both"/>
        <w:rPr>
          <w:b/>
          <w:color w:val="auto"/>
          <w:sz w:val="28"/>
          <w:szCs w:val="28"/>
          <w:lang w:val="en-US"/>
        </w:rPr>
      </w:pPr>
    </w:p>
    <w:p w:rsidR="004F4A23" w:rsidRPr="002A64B2" w:rsidRDefault="004F4A23" w:rsidP="000205FD">
      <w:pPr>
        <w:pStyle w:val="NormalWeb"/>
        <w:shd w:val="clear" w:color="auto" w:fill="FFFFFF"/>
        <w:spacing w:before="0" w:beforeAutospacing="0" w:after="150" w:afterAutospacing="0" w:line="276" w:lineRule="auto"/>
        <w:jc w:val="center"/>
        <w:rPr>
          <w:sz w:val="28"/>
          <w:szCs w:val="28"/>
        </w:rPr>
      </w:pPr>
      <w:r w:rsidRPr="002A64B2">
        <w:rPr>
          <w:b/>
          <w:bCs/>
          <w:sz w:val="28"/>
          <w:szCs w:val="28"/>
        </w:rPr>
        <w:t>KẾ HOẠCH TRIỂN KHAI CỤ THỂ</w:t>
      </w:r>
    </w:p>
    <w:p w:rsidR="004F4A23" w:rsidRPr="000205FD" w:rsidRDefault="004F4A23" w:rsidP="000205FD">
      <w:pPr>
        <w:pStyle w:val="NormalWeb"/>
        <w:shd w:val="clear" w:color="auto" w:fill="FFFFFF"/>
        <w:spacing w:before="0" w:beforeAutospacing="0" w:after="150" w:afterAutospacing="0" w:line="276" w:lineRule="auto"/>
        <w:jc w:val="center"/>
        <w:rPr>
          <w:i/>
          <w:sz w:val="28"/>
          <w:szCs w:val="28"/>
        </w:rPr>
      </w:pPr>
      <w:r w:rsidRPr="000205FD">
        <w:rPr>
          <w:bCs/>
          <w:i/>
          <w:sz w:val="28"/>
          <w:szCs w:val="28"/>
        </w:rPr>
        <w:t xml:space="preserve">(Kèm theo kế hoạch số </w:t>
      </w:r>
      <w:r w:rsidR="000205FD" w:rsidRPr="000205FD">
        <w:rPr>
          <w:bCs/>
          <w:i/>
          <w:sz w:val="28"/>
          <w:szCs w:val="28"/>
        </w:rPr>
        <w:t xml:space="preserve"> </w:t>
      </w:r>
      <w:r w:rsidR="0051385E">
        <w:rPr>
          <w:bCs/>
          <w:i/>
          <w:sz w:val="28"/>
          <w:szCs w:val="28"/>
        </w:rPr>
        <w:t>02</w:t>
      </w:r>
      <w:r w:rsidRPr="000205FD">
        <w:rPr>
          <w:bCs/>
          <w:i/>
          <w:sz w:val="28"/>
          <w:szCs w:val="28"/>
        </w:rPr>
        <w:t>/KH</w:t>
      </w:r>
      <w:r w:rsidR="0051385E">
        <w:rPr>
          <w:bCs/>
          <w:i/>
          <w:sz w:val="28"/>
          <w:szCs w:val="28"/>
        </w:rPr>
        <w:t>CM</w:t>
      </w:r>
      <w:r w:rsidRPr="000205FD">
        <w:rPr>
          <w:bCs/>
          <w:i/>
          <w:sz w:val="28"/>
          <w:szCs w:val="28"/>
        </w:rPr>
        <w:t xml:space="preserve">-THPT </w:t>
      </w:r>
      <w:r w:rsidR="000205FD" w:rsidRPr="000205FD">
        <w:rPr>
          <w:bCs/>
          <w:i/>
          <w:sz w:val="28"/>
          <w:szCs w:val="28"/>
        </w:rPr>
        <w:t>PC</w:t>
      </w:r>
      <w:r w:rsidRPr="000205FD">
        <w:rPr>
          <w:bCs/>
          <w:i/>
          <w:sz w:val="28"/>
          <w:szCs w:val="28"/>
        </w:rPr>
        <w:t xml:space="preserve"> ngày </w:t>
      </w:r>
      <w:r w:rsidR="00251BA8">
        <w:rPr>
          <w:bCs/>
          <w:i/>
          <w:sz w:val="28"/>
          <w:szCs w:val="28"/>
        </w:rPr>
        <w:t>25</w:t>
      </w:r>
      <w:r w:rsidRPr="000205FD">
        <w:rPr>
          <w:bCs/>
          <w:i/>
          <w:sz w:val="28"/>
          <w:szCs w:val="28"/>
        </w:rPr>
        <w:t>/</w:t>
      </w:r>
      <w:r w:rsidR="000205FD" w:rsidRPr="000205FD">
        <w:rPr>
          <w:bCs/>
          <w:i/>
          <w:sz w:val="28"/>
          <w:szCs w:val="28"/>
        </w:rPr>
        <w:t>0</w:t>
      </w:r>
      <w:r w:rsidR="00251BA8">
        <w:rPr>
          <w:bCs/>
          <w:i/>
          <w:sz w:val="28"/>
          <w:szCs w:val="28"/>
        </w:rPr>
        <w:t>8</w:t>
      </w:r>
      <w:r w:rsidRPr="000205FD">
        <w:rPr>
          <w:bCs/>
          <w:i/>
          <w:sz w:val="28"/>
          <w:szCs w:val="28"/>
        </w:rPr>
        <w:t>/202</w:t>
      </w:r>
      <w:r w:rsidR="000205FD" w:rsidRPr="000205FD">
        <w:rPr>
          <w:bCs/>
          <w:i/>
          <w:sz w:val="28"/>
          <w:szCs w:val="28"/>
        </w:rPr>
        <w:t>1</w:t>
      </w:r>
      <w:r w:rsidRPr="000205FD">
        <w:rPr>
          <w:bCs/>
          <w:i/>
          <w:sz w:val="28"/>
          <w:szCs w:val="28"/>
        </w:rPr>
        <w:t>)</w:t>
      </w:r>
    </w:p>
    <w:p w:rsidR="004F4A23" w:rsidRPr="002A64B2" w:rsidRDefault="004F4A23" w:rsidP="000205FD">
      <w:pPr>
        <w:pStyle w:val="NormalWeb"/>
        <w:shd w:val="clear" w:color="auto" w:fill="FFFFFF"/>
        <w:spacing w:before="0" w:beforeAutospacing="0" w:after="150" w:afterAutospacing="0" w:line="276" w:lineRule="auto"/>
        <w:ind w:firstLine="720"/>
        <w:rPr>
          <w:sz w:val="28"/>
          <w:szCs w:val="28"/>
        </w:rPr>
      </w:pPr>
      <w:r w:rsidRPr="002A64B2">
        <w:rPr>
          <w:b/>
          <w:bCs/>
          <w:sz w:val="28"/>
          <w:szCs w:val="28"/>
        </w:rPr>
        <w:t>1.</w:t>
      </w:r>
      <w:r>
        <w:rPr>
          <w:b/>
          <w:bCs/>
          <w:sz w:val="28"/>
          <w:szCs w:val="28"/>
        </w:rPr>
        <w:t xml:space="preserve"> </w:t>
      </w:r>
      <w:r w:rsidRPr="002A64B2">
        <w:rPr>
          <w:b/>
          <w:bCs/>
          <w:sz w:val="28"/>
          <w:szCs w:val="28"/>
        </w:rPr>
        <w:t>Đối với giáo viên chủ nhiệm:</w:t>
      </w:r>
    </w:p>
    <w:p w:rsidR="004F4A23" w:rsidRPr="002A64B2" w:rsidRDefault="004F4A23" w:rsidP="000205FD">
      <w:pPr>
        <w:pStyle w:val="NormalWeb"/>
        <w:shd w:val="clear" w:color="auto" w:fill="FFFFFF"/>
        <w:spacing w:before="0" w:beforeAutospacing="0" w:after="150" w:afterAutospacing="0" w:line="276" w:lineRule="auto"/>
        <w:ind w:firstLine="720"/>
        <w:jc w:val="both"/>
        <w:rPr>
          <w:sz w:val="28"/>
          <w:szCs w:val="28"/>
        </w:rPr>
      </w:pPr>
      <w:r w:rsidRPr="002A64B2">
        <w:rPr>
          <w:sz w:val="28"/>
          <w:szCs w:val="28"/>
        </w:rPr>
        <w:t>- Mỗi lớp tạo một nhóm Facebook</w:t>
      </w:r>
      <w:r w:rsidR="001F746B">
        <w:rPr>
          <w:sz w:val="28"/>
          <w:szCs w:val="28"/>
        </w:rPr>
        <w:t xml:space="preserve"> hoặc Zalo</w:t>
      </w:r>
      <w:r w:rsidRPr="002A64B2">
        <w:rPr>
          <w:sz w:val="28"/>
          <w:szCs w:val="28"/>
        </w:rPr>
        <w:t xml:space="preserve"> gồm các thành viên: giáo viên chủ nhiệm; giáo viên bộ môn và học sinh của lớp.</w:t>
      </w:r>
    </w:p>
    <w:p w:rsidR="004F4A23" w:rsidRPr="002A64B2" w:rsidRDefault="004F4A23" w:rsidP="000205FD">
      <w:pPr>
        <w:pStyle w:val="NormalWeb"/>
        <w:shd w:val="clear" w:color="auto" w:fill="FFFFFF"/>
        <w:spacing w:before="0" w:beforeAutospacing="0" w:after="150" w:afterAutospacing="0" w:line="276" w:lineRule="auto"/>
        <w:ind w:firstLine="720"/>
        <w:rPr>
          <w:sz w:val="28"/>
          <w:szCs w:val="28"/>
        </w:rPr>
      </w:pPr>
      <w:r w:rsidRPr="002A64B2">
        <w:rPr>
          <w:sz w:val="28"/>
          <w:szCs w:val="28"/>
        </w:rPr>
        <w:t xml:space="preserve">- Tên các nhóm lớp nên đặt VD như  12A1 </w:t>
      </w:r>
      <w:r>
        <w:rPr>
          <w:sz w:val="28"/>
          <w:szCs w:val="28"/>
        </w:rPr>
        <w:t>THPT PC</w:t>
      </w:r>
      <w:r w:rsidRPr="002A64B2">
        <w:rPr>
          <w:sz w:val="28"/>
          <w:szCs w:val="28"/>
        </w:rPr>
        <w:t xml:space="preserve"> </w:t>
      </w:r>
      <w:r w:rsidR="001F746B" w:rsidRPr="002A64B2">
        <w:rPr>
          <w:sz w:val="28"/>
          <w:szCs w:val="28"/>
        </w:rPr>
        <w:t>201</w:t>
      </w:r>
      <w:r w:rsidR="001F746B">
        <w:rPr>
          <w:sz w:val="28"/>
          <w:szCs w:val="28"/>
        </w:rPr>
        <w:t>9</w:t>
      </w:r>
      <w:r w:rsidR="001F746B" w:rsidRPr="002A64B2">
        <w:rPr>
          <w:sz w:val="28"/>
          <w:szCs w:val="28"/>
        </w:rPr>
        <w:t xml:space="preserve"> - 202</w:t>
      </w:r>
      <w:r w:rsidR="001F746B">
        <w:rPr>
          <w:sz w:val="28"/>
          <w:szCs w:val="28"/>
        </w:rPr>
        <w:t>2</w:t>
      </w:r>
    </w:p>
    <w:p w:rsidR="004F4A23" w:rsidRPr="002A64B2" w:rsidRDefault="004F4A23" w:rsidP="000205FD">
      <w:pPr>
        <w:pStyle w:val="NormalWeb"/>
        <w:shd w:val="clear" w:color="auto" w:fill="FFFFFF"/>
        <w:spacing w:before="0" w:beforeAutospacing="0" w:after="150" w:afterAutospacing="0" w:line="276" w:lineRule="auto"/>
        <w:rPr>
          <w:sz w:val="28"/>
          <w:szCs w:val="28"/>
        </w:rPr>
      </w:pPr>
      <w:r w:rsidRPr="002A64B2">
        <w:rPr>
          <w:sz w:val="28"/>
          <w:szCs w:val="28"/>
        </w:rPr>
        <w:t xml:space="preserve">                                                            </w:t>
      </w:r>
      <w:r>
        <w:rPr>
          <w:sz w:val="28"/>
          <w:szCs w:val="28"/>
        </w:rPr>
        <w:t xml:space="preserve">           </w:t>
      </w:r>
      <w:r w:rsidRPr="002A64B2">
        <w:rPr>
          <w:sz w:val="28"/>
          <w:szCs w:val="28"/>
        </w:rPr>
        <w:t xml:space="preserve">11A1 </w:t>
      </w:r>
      <w:r>
        <w:rPr>
          <w:sz w:val="28"/>
          <w:szCs w:val="28"/>
        </w:rPr>
        <w:t>THPT PC</w:t>
      </w:r>
      <w:r w:rsidRPr="002A64B2">
        <w:rPr>
          <w:sz w:val="28"/>
          <w:szCs w:val="28"/>
        </w:rPr>
        <w:t xml:space="preserve"> </w:t>
      </w:r>
      <w:r w:rsidR="001F746B" w:rsidRPr="002A64B2">
        <w:rPr>
          <w:sz w:val="28"/>
          <w:szCs w:val="28"/>
        </w:rPr>
        <w:t>20</w:t>
      </w:r>
      <w:r w:rsidR="001F746B">
        <w:rPr>
          <w:sz w:val="28"/>
          <w:szCs w:val="28"/>
        </w:rPr>
        <w:t>20</w:t>
      </w:r>
      <w:r w:rsidR="001F746B" w:rsidRPr="002A64B2">
        <w:rPr>
          <w:sz w:val="28"/>
          <w:szCs w:val="28"/>
        </w:rPr>
        <w:t xml:space="preserve"> – 202</w:t>
      </w:r>
      <w:r w:rsidR="001F746B">
        <w:rPr>
          <w:sz w:val="28"/>
          <w:szCs w:val="28"/>
        </w:rPr>
        <w:t>3</w:t>
      </w:r>
    </w:p>
    <w:p w:rsidR="004F4A23" w:rsidRPr="002A64B2" w:rsidRDefault="004F4A23" w:rsidP="000205FD">
      <w:pPr>
        <w:pStyle w:val="NormalWeb"/>
        <w:shd w:val="clear" w:color="auto" w:fill="FFFFFF"/>
        <w:spacing w:before="0" w:beforeAutospacing="0" w:after="150" w:afterAutospacing="0" w:line="276" w:lineRule="auto"/>
        <w:rPr>
          <w:sz w:val="28"/>
          <w:szCs w:val="28"/>
        </w:rPr>
      </w:pPr>
      <w:r w:rsidRPr="002A64B2">
        <w:rPr>
          <w:sz w:val="28"/>
          <w:szCs w:val="28"/>
        </w:rPr>
        <w:t>                                                            </w:t>
      </w:r>
      <w:r>
        <w:rPr>
          <w:sz w:val="28"/>
          <w:szCs w:val="28"/>
        </w:rPr>
        <w:t xml:space="preserve">           </w:t>
      </w:r>
      <w:r w:rsidR="001F746B">
        <w:rPr>
          <w:sz w:val="28"/>
          <w:szCs w:val="28"/>
        </w:rPr>
        <w:t>10</w:t>
      </w:r>
      <w:r w:rsidRPr="002A64B2">
        <w:rPr>
          <w:sz w:val="28"/>
          <w:szCs w:val="28"/>
        </w:rPr>
        <w:t xml:space="preserve">A1 </w:t>
      </w:r>
      <w:r>
        <w:rPr>
          <w:sz w:val="28"/>
          <w:szCs w:val="28"/>
        </w:rPr>
        <w:t>THPT PC</w:t>
      </w:r>
      <w:r w:rsidRPr="002A64B2">
        <w:rPr>
          <w:sz w:val="28"/>
          <w:szCs w:val="28"/>
        </w:rPr>
        <w:t xml:space="preserve"> 20</w:t>
      </w:r>
      <w:r>
        <w:rPr>
          <w:sz w:val="28"/>
          <w:szCs w:val="28"/>
        </w:rPr>
        <w:t>2</w:t>
      </w:r>
      <w:r w:rsidR="001F746B">
        <w:rPr>
          <w:sz w:val="28"/>
          <w:szCs w:val="28"/>
        </w:rPr>
        <w:t>1</w:t>
      </w:r>
      <w:r w:rsidRPr="002A64B2">
        <w:rPr>
          <w:sz w:val="28"/>
          <w:szCs w:val="28"/>
        </w:rPr>
        <w:t xml:space="preserve"> – 202</w:t>
      </w:r>
      <w:r w:rsidR="001F746B">
        <w:rPr>
          <w:sz w:val="28"/>
          <w:szCs w:val="28"/>
        </w:rPr>
        <w:t>4</w:t>
      </w:r>
    </w:p>
    <w:p w:rsidR="004F4A23" w:rsidRPr="002A64B2" w:rsidRDefault="004F4A23" w:rsidP="000205FD">
      <w:pPr>
        <w:pStyle w:val="NormalWeb"/>
        <w:shd w:val="clear" w:color="auto" w:fill="FFFFFF"/>
        <w:spacing w:before="0" w:beforeAutospacing="0" w:after="150" w:afterAutospacing="0" w:line="276" w:lineRule="auto"/>
        <w:rPr>
          <w:sz w:val="28"/>
          <w:szCs w:val="28"/>
        </w:rPr>
      </w:pPr>
      <w:r w:rsidRPr="002A64B2">
        <w:rPr>
          <w:sz w:val="28"/>
          <w:szCs w:val="28"/>
        </w:rPr>
        <w:t>                                                          ……………………….</w:t>
      </w:r>
    </w:p>
    <w:p w:rsidR="004F4A23" w:rsidRPr="002A64B2" w:rsidRDefault="004F4A23" w:rsidP="001F746B">
      <w:pPr>
        <w:shd w:val="clear" w:color="auto" w:fill="FFFFFF"/>
        <w:spacing w:after="0"/>
        <w:ind w:left="-120" w:right="240" w:firstLine="840"/>
        <w:jc w:val="both"/>
        <w:rPr>
          <w:rFonts w:ascii="Times New Roman" w:hAnsi="Times New Roman"/>
          <w:sz w:val="28"/>
          <w:szCs w:val="28"/>
        </w:rPr>
      </w:pPr>
      <w:r>
        <w:rPr>
          <w:rFonts w:ascii="Times New Roman" w:hAnsi="Times New Roman"/>
          <w:sz w:val="28"/>
          <w:szCs w:val="28"/>
          <w:lang w:val="en-US"/>
        </w:rPr>
        <w:t xml:space="preserve">* </w:t>
      </w:r>
      <w:r w:rsidRPr="002A64B2">
        <w:rPr>
          <w:rFonts w:ascii="Times New Roman" w:hAnsi="Times New Roman"/>
          <w:sz w:val="28"/>
          <w:szCs w:val="28"/>
        </w:rPr>
        <w:t xml:space="preserve">Giáo viên chủ nhiệm báo cho </w:t>
      </w:r>
      <w:r w:rsidR="001F746B">
        <w:rPr>
          <w:rFonts w:ascii="Times New Roman" w:hAnsi="Times New Roman"/>
          <w:sz w:val="28"/>
          <w:szCs w:val="28"/>
          <w:lang w:val="en-US"/>
        </w:rPr>
        <w:t>GVBM, PHHS, học sinh</w:t>
      </w:r>
      <w:r w:rsidRPr="002A64B2">
        <w:rPr>
          <w:rFonts w:ascii="Times New Roman" w:hAnsi="Times New Roman"/>
          <w:sz w:val="28"/>
          <w:szCs w:val="28"/>
        </w:rPr>
        <w:t xml:space="preserve"> tên nhóm của lớp mình.</w:t>
      </w:r>
    </w:p>
    <w:p w:rsidR="004F4A23" w:rsidRPr="002A64B2" w:rsidRDefault="004F4A23" w:rsidP="001F746B">
      <w:pPr>
        <w:shd w:val="clear" w:color="auto" w:fill="FFFFFF"/>
        <w:spacing w:after="0"/>
        <w:ind w:right="240" w:firstLine="720"/>
        <w:jc w:val="both"/>
        <w:rPr>
          <w:rFonts w:ascii="Times New Roman" w:hAnsi="Times New Roman"/>
          <w:sz w:val="28"/>
          <w:szCs w:val="28"/>
        </w:rPr>
      </w:pPr>
      <w:r>
        <w:rPr>
          <w:rFonts w:ascii="Times New Roman" w:hAnsi="Times New Roman"/>
          <w:sz w:val="28"/>
          <w:szCs w:val="28"/>
          <w:lang w:val="en-US"/>
        </w:rPr>
        <w:t xml:space="preserve">* </w:t>
      </w:r>
      <w:r w:rsidRPr="002A64B2">
        <w:rPr>
          <w:rFonts w:ascii="Times New Roman" w:hAnsi="Times New Roman"/>
          <w:sz w:val="28"/>
          <w:szCs w:val="28"/>
        </w:rPr>
        <w:t>GVCN kết hợp với GVBM , cha mẹ học sinh quản lý, đôn đốc và kiểm tra việc học tâp của học sinh lớp mình.</w:t>
      </w:r>
    </w:p>
    <w:p w:rsidR="004F4A23" w:rsidRPr="002A64B2" w:rsidRDefault="004F4A23" w:rsidP="000205FD">
      <w:pPr>
        <w:shd w:val="clear" w:color="auto" w:fill="FFFFFF"/>
        <w:spacing w:after="0"/>
        <w:ind w:right="240" w:firstLine="720"/>
        <w:rPr>
          <w:rFonts w:ascii="Times New Roman" w:hAnsi="Times New Roman"/>
          <w:sz w:val="28"/>
          <w:szCs w:val="28"/>
        </w:rPr>
      </w:pPr>
      <w:r>
        <w:rPr>
          <w:rFonts w:ascii="Times New Roman" w:hAnsi="Times New Roman"/>
          <w:sz w:val="28"/>
          <w:szCs w:val="28"/>
          <w:lang w:val="en-US"/>
        </w:rPr>
        <w:t xml:space="preserve">* </w:t>
      </w:r>
      <w:r w:rsidRPr="002A64B2">
        <w:rPr>
          <w:rFonts w:ascii="Times New Roman" w:hAnsi="Times New Roman"/>
          <w:sz w:val="28"/>
          <w:szCs w:val="28"/>
        </w:rPr>
        <w:t xml:space="preserve">Các đồng chí </w:t>
      </w:r>
      <w:r>
        <w:rPr>
          <w:rFonts w:ascii="Times New Roman" w:hAnsi="Times New Roman"/>
          <w:sz w:val="28"/>
          <w:szCs w:val="28"/>
          <w:lang w:val="en-US"/>
        </w:rPr>
        <w:t>GVCN</w:t>
      </w:r>
      <w:r w:rsidRPr="002A64B2">
        <w:rPr>
          <w:rFonts w:ascii="Times New Roman" w:hAnsi="Times New Roman"/>
          <w:sz w:val="28"/>
          <w:szCs w:val="28"/>
        </w:rPr>
        <w:t xml:space="preserve"> lập danh sách tên nhóm của từng lớp gửi về các đồng chí trong Ban giám hiệu để tiện theo dõi và kiểm tra.</w:t>
      </w:r>
    </w:p>
    <w:p w:rsidR="004F4A23" w:rsidRPr="002A64B2" w:rsidRDefault="004F4A23" w:rsidP="000205FD">
      <w:pPr>
        <w:shd w:val="clear" w:color="auto" w:fill="FFFFFF"/>
        <w:spacing w:after="0"/>
        <w:ind w:right="240" w:firstLine="720"/>
        <w:rPr>
          <w:rFonts w:ascii="Times New Roman" w:hAnsi="Times New Roman"/>
          <w:sz w:val="28"/>
          <w:szCs w:val="28"/>
        </w:rPr>
      </w:pPr>
      <w:r>
        <w:rPr>
          <w:rFonts w:ascii="Times New Roman" w:hAnsi="Times New Roman"/>
          <w:sz w:val="28"/>
          <w:szCs w:val="28"/>
          <w:lang w:val="en-US"/>
        </w:rPr>
        <w:t xml:space="preserve">* </w:t>
      </w:r>
      <w:r w:rsidRPr="002A64B2">
        <w:rPr>
          <w:rFonts w:ascii="Times New Roman" w:hAnsi="Times New Roman"/>
          <w:sz w:val="28"/>
          <w:szCs w:val="28"/>
        </w:rPr>
        <w:t>Các nhóm trên chỉ phục vụ cho mục đích dạy và học.</w:t>
      </w:r>
    </w:p>
    <w:p w:rsidR="004F4A23" w:rsidRPr="002A64B2" w:rsidRDefault="004F4A23" w:rsidP="000205FD">
      <w:pPr>
        <w:shd w:val="clear" w:color="auto" w:fill="FFFFFF"/>
        <w:spacing w:after="0"/>
        <w:ind w:left="720" w:right="240"/>
        <w:rPr>
          <w:rFonts w:ascii="Times New Roman" w:hAnsi="Times New Roman"/>
          <w:sz w:val="28"/>
          <w:szCs w:val="28"/>
        </w:rPr>
      </w:pPr>
      <w:r>
        <w:rPr>
          <w:rFonts w:ascii="Times New Roman" w:hAnsi="Times New Roman"/>
          <w:sz w:val="28"/>
          <w:szCs w:val="28"/>
          <w:lang w:val="en-US"/>
        </w:rPr>
        <w:t xml:space="preserve">* </w:t>
      </w:r>
      <w:r w:rsidRPr="002A64B2">
        <w:rPr>
          <w:rFonts w:ascii="Times New Roman" w:hAnsi="Times New Roman"/>
          <w:sz w:val="28"/>
          <w:szCs w:val="28"/>
        </w:rPr>
        <w:t xml:space="preserve">Thời gian hoàn thành trước ngày </w:t>
      </w:r>
      <w:r w:rsidR="001F746B">
        <w:rPr>
          <w:rFonts w:ascii="Times New Roman" w:hAnsi="Times New Roman"/>
          <w:sz w:val="28"/>
          <w:szCs w:val="28"/>
          <w:lang w:val="en-US"/>
        </w:rPr>
        <w:t>01</w:t>
      </w:r>
      <w:r w:rsidRPr="002A64B2">
        <w:rPr>
          <w:rFonts w:ascii="Times New Roman" w:hAnsi="Times New Roman"/>
          <w:sz w:val="28"/>
          <w:szCs w:val="28"/>
        </w:rPr>
        <w:t>/</w:t>
      </w:r>
      <w:r>
        <w:rPr>
          <w:rFonts w:ascii="Times New Roman" w:hAnsi="Times New Roman"/>
          <w:sz w:val="28"/>
          <w:szCs w:val="28"/>
          <w:lang w:val="en-US"/>
        </w:rPr>
        <w:t>0</w:t>
      </w:r>
      <w:r w:rsidR="001F746B">
        <w:rPr>
          <w:rFonts w:ascii="Times New Roman" w:hAnsi="Times New Roman"/>
          <w:sz w:val="28"/>
          <w:szCs w:val="28"/>
          <w:lang w:val="en-US"/>
        </w:rPr>
        <w:t>9</w:t>
      </w:r>
      <w:r w:rsidRPr="002A64B2">
        <w:rPr>
          <w:rFonts w:ascii="Times New Roman" w:hAnsi="Times New Roman"/>
          <w:sz w:val="28"/>
          <w:szCs w:val="28"/>
        </w:rPr>
        <w:t>/202</w:t>
      </w:r>
      <w:r>
        <w:rPr>
          <w:rFonts w:ascii="Times New Roman" w:hAnsi="Times New Roman"/>
          <w:sz w:val="28"/>
          <w:szCs w:val="28"/>
          <w:lang w:val="en-US"/>
        </w:rPr>
        <w:t>1</w:t>
      </w:r>
      <w:r w:rsidRPr="002A64B2">
        <w:rPr>
          <w:rFonts w:ascii="Times New Roman" w:hAnsi="Times New Roman"/>
          <w:sz w:val="28"/>
          <w:szCs w:val="28"/>
        </w:rPr>
        <w:t>.</w:t>
      </w:r>
    </w:p>
    <w:p w:rsidR="004F4A23" w:rsidRPr="002A64B2" w:rsidRDefault="004F4A23" w:rsidP="000205FD">
      <w:pPr>
        <w:pStyle w:val="NormalWeb"/>
        <w:shd w:val="clear" w:color="auto" w:fill="FFFFFF"/>
        <w:spacing w:before="0" w:beforeAutospacing="0" w:after="150" w:afterAutospacing="0" w:line="276" w:lineRule="auto"/>
        <w:ind w:firstLine="720"/>
        <w:rPr>
          <w:sz w:val="28"/>
          <w:szCs w:val="28"/>
        </w:rPr>
      </w:pPr>
      <w:r w:rsidRPr="002A64B2">
        <w:rPr>
          <w:b/>
          <w:bCs/>
          <w:sz w:val="28"/>
          <w:szCs w:val="28"/>
        </w:rPr>
        <w:t>2. Đối với tổ, nhóm chuyên môn:</w:t>
      </w:r>
    </w:p>
    <w:p w:rsidR="004F4A23" w:rsidRPr="002A64B2" w:rsidRDefault="004F4A23" w:rsidP="000205FD">
      <w:pPr>
        <w:pStyle w:val="NormalWeb"/>
        <w:shd w:val="clear" w:color="auto" w:fill="FFFFFF"/>
        <w:spacing w:before="0" w:beforeAutospacing="0" w:after="150" w:afterAutospacing="0" w:line="276" w:lineRule="auto"/>
        <w:ind w:left="720"/>
        <w:jc w:val="both"/>
        <w:rPr>
          <w:sz w:val="28"/>
          <w:szCs w:val="28"/>
        </w:rPr>
      </w:pPr>
      <w:r w:rsidRPr="002A64B2">
        <w:rPr>
          <w:sz w:val="28"/>
          <w:szCs w:val="28"/>
        </w:rPr>
        <w:t>Các tổ nhóm có thể  chọn các hình thức sau để dạy cho học sinh:</w:t>
      </w:r>
    </w:p>
    <w:p w:rsidR="004F4A23" w:rsidRPr="002A64B2" w:rsidRDefault="004F4A23" w:rsidP="000205FD">
      <w:pPr>
        <w:pStyle w:val="NormalWeb"/>
        <w:shd w:val="clear" w:color="auto" w:fill="FFFFFF"/>
        <w:spacing w:before="0" w:beforeAutospacing="0" w:after="150" w:afterAutospacing="0" w:line="276" w:lineRule="auto"/>
        <w:ind w:firstLine="720"/>
        <w:jc w:val="both"/>
        <w:rPr>
          <w:sz w:val="28"/>
          <w:szCs w:val="28"/>
        </w:rPr>
      </w:pPr>
      <w:r w:rsidRPr="002A64B2">
        <w:rPr>
          <w:sz w:val="28"/>
          <w:szCs w:val="28"/>
        </w:rPr>
        <w:t>- Khuyến khích các đồng chí giáo viên dạy và quay bài dạy sau đó thống nhất trong nhóm. Giáo viên bộ môn lớp nào lấy bài đăng vào nhóm của lớp đó chung cho cả khối.</w:t>
      </w:r>
    </w:p>
    <w:p w:rsidR="004F4A23" w:rsidRPr="002A64B2" w:rsidRDefault="004F4A23" w:rsidP="000205FD">
      <w:pPr>
        <w:pStyle w:val="NormalWeb"/>
        <w:shd w:val="clear" w:color="auto" w:fill="FFFFFF"/>
        <w:spacing w:before="0" w:beforeAutospacing="0" w:after="150" w:afterAutospacing="0" w:line="276" w:lineRule="auto"/>
        <w:ind w:firstLine="720"/>
        <w:jc w:val="both"/>
        <w:rPr>
          <w:sz w:val="28"/>
          <w:szCs w:val="28"/>
        </w:rPr>
      </w:pPr>
      <w:r w:rsidRPr="002A64B2">
        <w:rPr>
          <w:sz w:val="28"/>
          <w:szCs w:val="28"/>
        </w:rPr>
        <w:t>- Theo dõi để có lịch phát sóng bài dạy trên truyền hình của các đài truyền hình với môn học của nhóm</w:t>
      </w:r>
      <w:r>
        <w:rPr>
          <w:sz w:val="28"/>
          <w:szCs w:val="28"/>
        </w:rPr>
        <w:t xml:space="preserve"> (nếu có)</w:t>
      </w:r>
      <w:r w:rsidRPr="002A64B2">
        <w:rPr>
          <w:sz w:val="28"/>
          <w:szCs w:val="28"/>
        </w:rPr>
        <w:t>.</w:t>
      </w:r>
    </w:p>
    <w:p w:rsidR="004F4A23" w:rsidRPr="002A64B2" w:rsidRDefault="004F4A23" w:rsidP="000205FD">
      <w:pPr>
        <w:pStyle w:val="NormalWeb"/>
        <w:shd w:val="clear" w:color="auto" w:fill="FFFFFF"/>
        <w:spacing w:before="0" w:beforeAutospacing="0" w:after="150" w:afterAutospacing="0" w:line="276" w:lineRule="auto"/>
        <w:ind w:firstLine="720"/>
        <w:jc w:val="both"/>
        <w:rPr>
          <w:sz w:val="28"/>
          <w:szCs w:val="28"/>
        </w:rPr>
      </w:pPr>
      <w:r w:rsidRPr="002A64B2">
        <w:rPr>
          <w:sz w:val="28"/>
          <w:szCs w:val="28"/>
        </w:rPr>
        <w:t>- Tham khảo bài day trên truyền hình của các đài truyền hình, thống nhất trong nhóm chọn lấy bài  chung cho cả khối.</w:t>
      </w:r>
    </w:p>
    <w:p w:rsidR="004F4A23" w:rsidRPr="002A64B2" w:rsidRDefault="004F4A23" w:rsidP="000205FD">
      <w:pPr>
        <w:pStyle w:val="NormalWeb"/>
        <w:shd w:val="clear" w:color="auto" w:fill="FFFFFF"/>
        <w:spacing w:before="0" w:beforeAutospacing="0" w:after="150" w:afterAutospacing="0" w:line="276" w:lineRule="auto"/>
        <w:ind w:firstLine="720"/>
        <w:jc w:val="both"/>
        <w:rPr>
          <w:sz w:val="28"/>
          <w:szCs w:val="28"/>
        </w:rPr>
      </w:pPr>
      <w:r w:rsidRPr="002A64B2">
        <w:rPr>
          <w:sz w:val="28"/>
          <w:szCs w:val="28"/>
        </w:rPr>
        <w:t>- Thống nhất hình thức kiểm tra đánh giá học sinh trong nhóm cho cả khối. Khuyến khích các nhóm tổ chức kiểm tra bằng ứng dụng các phần mềm.</w:t>
      </w:r>
    </w:p>
    <w:p w:rsidR="004F4A23" w:rsidRPr="002A64B2" w:rsidRDefault="004F4A23" w:rsidP="000205FD">
      <w:pPr>
        <w:pStyle w:val="NormalWeb"/>
        <w:shd w:val="clear" w:color="auto" w:fill="FFFFFF"/>
        <w:spacing w:before="0" w:beforeAutospacing="0" w:after="150" w:afterAutospacing="0" w:line="276" w:lineRule="auto"/>
        <w:ind w:firstLine="720"/>
        <w:jc w:val="both"/>
        <w:rPr>
          <w:sz w:val="28"/>
          <w:szCs w:val="28"/>
        </w:rPr>
      </w:pPr>
      <w:r w:rsidRPr="002A64B2">
        <w:rPr>
          <w:sz w:val="28"/>
          <w:szCs w:val="28"/>
        </w:rPr>
        <w:t>Sau  khi  thống nhất các đồng chí tổ trưởng làm báo</w:t>
      </w:r>
      <w:r>
        <w:rPr>
          <w:sz w:val="28"/>
          <w:szCs w:val="28"/>
        </w:rPr>
        <w:t xml:space="preserve"> </w:t>
      </w:r>
      <w:r w:rsidRPr="002A64B2">
        <w:rPr>
          <w:sz w:val="28"/>
          <w:szCs w:val="28"/>
        </w:rPr>
        <w:t>c</w:t>
      </w:r>
      <w:r>
        <w:rPr>
          <w:sz w:val="28"/>
          <w:szCs w:val="28"/>
        </w:rPr>
        <w:t>áo</w:t>
      </w:r>
      <w:r w:rsidRPr="002A64B2">
        <w:rPr>
          <w:sz w:val="28"/>
          <w:szCs w:val="28"/>
        </w:rPr>
        <w:t xml:space="preserve"> kế hoạch chi tiết gửi về hòm thư của các đồng chí trong Ban giám hiệu trước ngày </w:t>
      </w:r>
      <w:r w:rsidR="001F746B">
        <w:rPr>
          <w:sz w:val="28"/>
          <w:szCs w:val="28"/>
        </w:rPr>
        <w:t>05</w:t>
      </w:r>
      <w:r w:rsidRPr="002A64B2">
        <w:rPr>
          <w:sz w:val="28"/>
          <w:szCs w:val="28"/>
        </w:rPr>
        <w:t>/</w:t>
      </w:r>
      <w:r>
        <w:rPr>
          <w:sz w:val="28"/>
          <w:szCs w:val="28"/>
        </w:rPr>
        <w:t>0</w:t>
      </w:r>
      <w:r w:rsidR="001F746B">
        <w:rPr>
          <w:sz w:val="28"/>
          <w:szCs w:val="28"/>
        </w:rPr>
        <w:t>9</w:t>
      </w:r>
      <w:r w:rsidRPr="002A64B2">
        <w:rPr>
          <w:sz w:val="28"/>
          <w:szCs w:val="28"/>
        </w:rPr>
        <w:t>/200</w:t>
      </w:r>
      <w:r>
        <w:rPr>
          <w:sz w:val="28"/>
          <w:szCs w:val="28"/>
        </w:rPr>
        <w:t>1</w:t>
      </w:r>
      <w:r w:rsidRPr="002A64B2">
        <w:rPr>
          <w:sz w:val="28"/>
          <w:szCs w:val="28"/>
        </w:rPr>
        <w:t>.</w:t>
      </w:r>
    </w:p>
    <w:p w:rsidR="004F4A23" w:rsidRPr="002A64B2" w:rsidRDefault="004F4A23" w:rsidP="000205FD">
      <w:pPr>
        <w:pStyle w:val="NormalWeb"/>
        <w:shd w:val="clear" w:color="auto" w:fill="FFFFFF"/>
        <w:spacing w:before="0" w:beforeAutospacing="0" w:after="150" w:afterAutospacing="0" w:line="276" w:lineRule="auto"/>
        <w:ind w:firstLine="720"/>
        <w:jc w:val="both"/>
        <w:rPr>
          <w:sz w:val="28"/>
          <w:szCs w:val="28"/>
        </w:rPr>
      </w:pPr>
      <w:r w:rsidRPr="002A64B2">
        <w:rPr>
          <w:sz w:val="28"/>
          <w:szCs w:val="28"/>
        </w:rPr>
        <w:lastRenderedPageBreak/>
        <w:t>Tổ trưởng có trách nhiệm báo cáo Hiệu trưởng, các phó Hiệu trưởng theo đúng quy định nội dung và thời gian</w:t>
      </w:r>
      <w:r>
        <w:rPr>
          <w:sz w:val="28"/>
          <w:szCs w:val="28"/>
        </w:rPr>
        <w:t>.</w:t>
      </w:r>
    </w:p>
    <w:p w:rsidR="004F4A23" w:rsidRPr="002A64B2" w:rsidRDefault="004F4A23" w:rsidP="000205FD">
      <w:pPr>
        <w:pStyle w:val="NormalWeb"/>
        <w:shd w:val="clear" w:color="auto" w:fill="FFFFFF"/>
        <w:spacing w:before="0" w:beforeAutospacing="0" w:after="150" w:afterAutospacing="0" w:line="276" w:lineRule="auto"/>
        <w:ind w:firstLine="720"/>
        <w:rPr>
          <w:sz w:val="28"/>
          <w:szCs w:val="28"/>
        </w:rPr>
      </w:pPr>
      <w:r w:rsidRPr="002A64B2">
        <w:rPr>
          <w:b/>
          <w:bCs/>
          <w:sz w:val="28"/>
          <w:szCs w:val="28"/>
        </w:rPr>
        <w:t>3. Đối với giáo viên bộ môn:</w:t>
      </w:r>
    </w:p>
    <w:p w:rsidR="004F4A23" w:rsidRPr="002A64B2" w:rsidRDefault="004F4A23" w:rsidP="000205FD">
      <w:pPr>
        <w:pStyle w:val="NormalWeb"/>
        <w:shd w:val="clear" w:color="auto" w:fill="FFFFFF"/>
        <w:spacing w:before="0" w:beforeAutospacing="0" w:after="150" w:afterAutospacing="0" w:line="276" w:lineRule="auto"/>
        <w:ind w:firstLine="720"/>
        <w:jc w:val="both"/>
        <w:rPr>
          <w:sz w:val="28"/>
          <w:szCs w:val="28"/>
        </w:rPr>
      </w:pPr>
      <w:r w:rsidRPr="002A64B2">
        <w:rPr>
          <w:sz w:val="28"/>
          <w:szCs w:val="28"/>
        </w:rPr>
        <w:t>- Các đồng chí giáo viên bộ môn lớp nào chịu trách nhiệm lấy bài đã thống nhất trong nhóm và đăng vào nhóm lớp của mình dạy theo phân phối chương trình và tiến độ dạy học.</w:t>
      </w:r>
    </w:p>
    <w:p w:rsidR="004F4A23" w:rsidRPr="002A64B2" w:rsidRDefault="004F4A23" w:rsidP="000205FD">
      <w:pPr>
        <w:pStyle w:val="NormalWeb"/>
        <w:shd w:val="clear" w:color="auto" w:fill="FFFFFF"/>
        <w:spacing w:before="0" w:beforeAutospacing="0" w:after="150" w:afterAutospacing="0" w:line="276" w:lineRule="auto"/>
        <w:ind w:firstLine="720"/>
        <w:jc w:val="both"/>
        <w:rPr>
          <w:sz w:val="28"/>
          <w:szCs w:val="28"/>
        </w:rPr>
      </w:pPr>
      <w:r w:rsidRPr="002A64B2">
        <w:rPr>
          <w:sz w:val="28"/>
          <w:szCs w:val="28"/>
        </w:rPr>
        <w:t>- Kết hợp với GVCN quản lý, đôn đốc và kiểm tra việc học tập của học sinh.</w:t>
      </w:r>
    </w:p>
    <w:p w:rsidR="004F4A23" w:rsidRPr="002A64B2" w:rsidRDefault="004F4A23" w:rsidP="000205FD">
      <w:pPr>
        <w:pStyle w:val="NormalWeb"/>
        <w:shd w:val="clear" w:color="auto" w:fill="FFFFFF"/>
        <w:spacing w:before="0" w:beforeAutospacing="0" w:after="150" w:afterAutospacing="0" w:line="276" w:lineRule="auto"/>
        <w:ind w:firstLine="720"/>
        <w:rPr>
          <w:sz w:val="28"/>
          <w:szCs w:val="28"/>
        </w:rPr>
      </w:pPr>
      <w:r w:rsidRPr="002A64B2">
        <w:rPr>
          <w:sz w:val="28"/>
          <w:szCs w:val="28"/>
        </w:rPr>
        <w:t>- Cung cấp lịch học trên truyền hình cho học sinh</w:t>
      </w:r>
      <w:r w:rsidR="001F746B">
        <w:rPr>
          <w:sz w:val="28"/>
          <w:szCs w:val="28"/>
        </w:rPr>
        <w:t xml:space="preserve"> (nếu có)</w:t>
      </w:r>
      <w:r w:rsidR="001F746B" w:rsidRPr="002A64B2">
        <w:rPr>
          <w:sz w:val="28"/>
          <w:szCs w:val="28"/>
        </w:rPr>
        <w:t>.</w:t>
      </w:r>
    </w:p>
    <w:p w:rsidR="004F4A23" w:rsidRPr="002A64B2" w:rsidRDefault="004F4A23" w:rsidP="000205FD">
      <w:pPr>
        <w:pStyle w:val="NormalWeb"/>
        <w:shd w:val="clear" w:color="auto" w:fill="FFFFFF"/>
        <w:spacing w:before="0" w:beforeAutospacing="0" w:after="150" w:afterAutospacing="0" w:line="276" w:lineRule="auto"/>
        <w:ind w:firstLine="720"/>
        <w:jc w:val="both"/>
        <w:rPr>
          <w:sz w:val="28"/>
          <w:szCs w:val="28"/>
        </w:rPr>
      </w:pPr>
      <w:r w:rsidRPr="002A64B2">
        <w:rPr>
          <w:sz w:val="28"/>
          <w:szCs w:val="28"/>
        </w:rPr>
        <w:t>- Tổ chức kiểm tra, đánh giá học sinh trên lớp học khi đã thống nhất trong tổ nhóm. Khuyến khích các đồng chí kiểm tra bằng ứng dụng các loại phần mềm giáo dục.</w:t>
      </w:r>
    </w:p>
    <w:p w:rsidR="004F4A23" w:rsidRPr="002A64B2" w:rsidRDefault="004F4A23" w:rsidP="000205FD">
      <w:pPr>
        <w:pStyle w:val="NormalWeb"/>
        <w:shd w:val="clear" w:color="auto" w:fill="FFFFFF"/>
        <w:spacing w:before="0" w:beforeAutospacing="0" w:after="150" w:afterAutospacing="0" w:line="276" w:lineRule="auto"/>
        <w:ind w:firstLine="720"/>
        <w:rPr>
          <w:sz w:val="28"/>
          <w:szCs w:val="28"/>
        </w:rPr>
      </w:pPr>
      <w:r w:rsidRPr="002A64B2">
        <w:rPr>
          <w:b/>
          <w:bCs/>
          <w:sz w:val="28"/>
          <w:szCs w:val="28"/>
        </w:rPr>
        <w:t>4. Phân công trong Ban giám hiệu:</w:t>
      </w:r>
    </w:p>
    <w:p w:rsidR="004F4A23" w:rsidRPr="002A64B2" w:rsidRDefault="004F4A23" w:rsidP="000205FD">
      <w:pPr>
        <w:pStyle w:val="NormalWeb"/>
        <w:shd w:val="clear" w:color="auto" w:fill="FFFFFF"/>
        <w:spacing w:before="0" w:beforeAutospacing="0" w:after="150" w:afterAutospacing="0" w:line="276" w:lineRule="auto"/>
        <w:ind w:firstLine="720"/>
        <w:rPr>
          <w:sz w:val="28"/>
          <w:szCs w:val="28"/>
        </w:rPr>
      </w:pPr>
      <w:r w:rsidRPr="002A64B2">
        <w:rPr>
          <w:sz w:val="28"/>
          <w:szCs w:val="28"/>
        </w:rPr>
        <w:t xml:space="preserve">Đồng chí </w:t>
      </w:r>
      <w:r>
        <w:rPr>
          <w:sz w:val="28"/>
          <w:szCs w:val="28"/>
        </w:rPr>
        <w:t>Long</w:t>
      </w:r>
      <w:r w:rsidRPr="002A64B2">
        <w:rPr>
          <w:sz w:val="28"/>
          <w:szCs w:val="28"/>
        </w:rPr>
        <w:t xml:space="preserve"> phụ trách chung, phụ trách  </w:t>
      </w:r>
      <w:r>
        <w:rPr>
          <w:sz w:val="28"/>
          <w:szCs w:val="28"/>
        </w:rPr>
        <w:t>cơ sở vật chất đảm bảo</w:t>
      </w:r>
      <w:r w:rsidR="001F746B">
        <w:rPr>
          <w:sz w:val="28"/>
          <w:szCs w:val="28"/>
        </w:rPr>
        <w:t>.</w:t>
      </w:r>
    </w:p>
    <w:p w:rsidR="004F4A23" w:rsidRDefault="004F4A23" w:rsidP="000205FD">
      <w:pPr>
        <w:pStyle w:val="NormalWeb"/>
        <w:shd w:val="clear" w:color="auto" w:fill="FFFFFF"/>
        <w:spacing w:before="0" w:beforeAutospacing="0" w:after="150" w:afterAutospacing="0" w:line="276" w:lineRule="auto"/>
        <w:ind w:firstLine="720"/>
        <w:rPr>
          <w:sz w:val="28"/>
          <w:szCs w:val="28"/>
        </w:rPr>
      </w:pPr>
      <w:r w:rsidRPr="002A64B2">
        <w:rPr>
          <w:sz w:val="28"/>
          <w:szCs w:val="28"/>
        </w:rPr>
        <w:t xml:space="preserve">Đồng chí </w:t>
      </w:r>
      <w:r>
        <w:rPr>
          <w:sz w:val="28"/>
          <w:szCs w:val="28"/>
        </w:rPr>
        <w:t>Song</w:t>
      </w:r>
      <w:r w:rsidRPr="002A64B2">
        <w:rPr>
          <w:sz w:val="28"/>
          <w:szCs w:val="28"/>
        </w:rPr>
        <w:t xml:space="preserve"> phụ trách khối 10</w:t>
      </w:r>
      <w:r w:rsidR="001F746B">
        <w:rPr>
          <w:sz w:val="28"/>
          <w:szCs w:val="28"/>
        </w:rPr>
        <w:t>.</w:t>
      </w:r>
    </w:p>
    <w:p w:rsidR="004F4A23" w:rsidRDefault="004F4A23" w:rsidP="000205FD">
      <w:pPr>
        <w:pStyle w:val="NormalWeb"/>
        <w:shd w:val="clear" w:color="auto" w:fill="FFFFFF"/>
        <w:spacing w:before="0" w:beforeAutospacing="0" w:after="150" w:afterAutospacing="0" w:line="276" w:lineRule="auto"/>
        <w:ind w:firstLine="720"/>
        <w:rPr>
          <w:sz w:val="28"/>
          <w:szCs w:val="28"/>
        </w:rPr>
      </w:pPr>
      <w:r w:rsidRPr="002A64B2">
        <w:rPr>
          <w:sz w:val="28"/>
          <w:szCs w:val="28"/>
        </w:rPr>
        <w:t xml:space="preserve">Đồng chí </w:t>
      </w:r>
      <w:r>
        <w:rPr>
          <w:sz w:val="28"/>
          <w:szCs w:val="28"/>
        </w:rPr>
        <w:t>Trang</w:t>
      </w:r>
      <w:r w:rsidRPr="002A64B2">
        <w:rPr>
          <w:sz w:val="28"/>
          <w:szCs w:val="28"/>
        </w:rPr>
        <w:t xml:space="preserve"> phụ trách khối 1</w:t>
      </w:r>
      <w:r>
        <w:rPr>
          <w:sz w:val="28"/>
          <w:szCs w:val="28"/>
        </w:rPr>
        <w:t>1</w:t>
      </w:r>
      <w:r w:rsidR="001F746B">
        <w:rPr>
          <w:sz w:val="28"/>
          <w:szCs w:val="28"/>
        </w:rPr>
        <w:t>.</w:t>
      </w:r>
    </w:p>
    <w:p w:rsidR="004F4A23" w:rsidRPr="002A64B2" w:rsidRDefault="004F4A23" w:rsidP="000205FD">
      <w:pPr>
        <w:pStyle w:val="NormalWeb"/>
        <w:shd w:val="clear" w:color="auto" w:fill="FFFFFF"/>
        <w:spacing w:before="0" w:beforeAutospacing="0" w:after="150" w:afterAutospacing="0" w:line="276" w:lineRule="auto"/>
        <w:ind w:firstLine="720"/>
        <w:rPr>
          <w:sz w:val="28"/>
          <w:szCs w:val="28"/>
        </w:rPr>
      </w:pPr>
      <w:r w:rsidRPr="002A64B2">
        <w:rPr>
          <w:sz w:val="28"/>
          <w:szCs w:val="28"/>
        </w:rPr>
        <w:t>Đồng chí H</w:t>
      </w:r>
      <w:r>
        <w:rPr>
          <w:sz w:val="28"/>
          <w:szCs w:val="28"/>
        </w:rPr>
        <w:t>ải</w:t>
      </w:r>
      <w:r w:rsidRPr="002A64B2">
        <w:rPr>
          <w:sz w:val="28"/>
          <w:szCs w:val="28"/>
        </w:rPr>
        <w:t xml:space="preserve"> phụ trách toàn bộ nhiệm vụ chuyên môn; phụ trách khối 12</w:t>
      </w:r>
      <w:r w:rsidR="001F746B">
        <w:rPr>
          <w:sz w:val="28"/>
          <w:szCs w:val="28"/>
        </w:rPr>
        <w:t>.</w:t>
      </w:r>
    </w:p>
    <w:p w:rsidR="004F4A23" w:rsidRPr="002A64B2" w:rsidRDefault="004F4A23" w:rsidP="000205FD">
      <w:pPr>
        <w:pStyle w:val="NormalWeb"/>
        <w:shd w:val="clear" w:color="auto" w:fill="FFFFFF"/>
        <w:spacing w:before="0" w:beforeAutospacing="0" w:after="150" w:afterAutospacing="0" w:line="276" w:lineRule="auto"/>
        <w:ind w:firstLine="720"/>
        <w:rPr>
          <w:sz w:val="28"/>
          <w:szCs w:val="28"/>
        </w:rPr>
      </w:pPr>
      <w:r w:rsidRPr="002A64B2">
        <w:rPr>
          <w:b/>
          <w:bCs/>
          <w:sz w:val="28"/>
          <w:szCs w:val="28"/>
        </w:rPr>
        <w:t>5. Thời gian đăng bài.</w:t>
      </w:r>
    </w:p>
    <w:p w:rsidR="004F4A23" w:rsidRPr="002A64B2" w:rsidRDefault="004F4A23" w:rsidP="000205FD">
      <w:pPr>
        <w:pStyle w:val="NormalWeb"/>
        <w:shd w:val="clear" w:color="auto" w:fill="FFFFFF"/>
        <w:spacing w:before="0" w:beforeAutospacing="0" w:after="150" w:afterAutospacing="0" w:line="276" w:lineRule="auto"/>
        <w:ind w:firstLine="720"/>
        <w:rPr>
          <w:sz w:val="28"/>
          <w:szCs w:val="28"/>
        </w:rPr>
      </w:pPr>
      <w:r w:rsidRPr="002A64B2">
        <w:rPr>
          <w:sz w:val="28"/>
          <w:szCs w:val="28"/>
        </w:rPr>
        <w:t>Để trách quá tải cho học sinh các thầy cô đăng bài  theo lịch sau:</w:t>
      </w:r>
    </w:p>
    <w:p w:rsidR="004F4A23" w:rsidRPr="002A64B2" w:rsidRDefault="004F4A23" w:rsidP="000205FD">
      <w:pPr>
        <w:pStyle w:val="NormalWeb"/>
        <w:shd w:val="clear" w:color="auto" w:fill="FFFFFF"/>
        <w:spacing w:before="0" w:beforeAutospacing="0" w:after="150" w:afterAutospacing="0" w:line="276" w:lineRule="auto"/>
        <w:ind w:firstLine="720"/>
        <w:rPr>
          <w:sz w:val="28"/>
          <w:szCs w:val="28"/>
        </w:rPr>
      </w:pPr>
      <w:r w:rsidRPr="002A64B2">
        <w:rPr>
          <w:sz w:val="28"/>
          <w:szCs w:val="28"/>
        </w:rPr>
        <w:t>Toán,Sử, Địa ,CD, Tin: Thứ 2,4,6</w:t>
      </w:r>
    </w:p>
    <w:p w:rsidR="004F4A23" w:rsidRPr="002A64B2" w:rsidRDefault="004F4A23" w:rsidP="000205FD">
      <w:pPr>
        <w:pStyle w:val="NormalWeb"/>
        <w:shd w:val="clear" w:color="auto" w:fill="FFFFFF"/>
        <w:spacing w:before="0" w:beforeAutospacing="0" w:after="150" w:afterAutospacing="0" w:line="276" w:lineRule="auto"/>
        <w:ind w:firstLine="720"/>
        <w:rPr>
          <w:sz w:val="28"/>
          <w:szCs w:val="28"/>
        </w:rPr>
      </w:pPr>
      <w:r w:rsidRPr="002A64B2">
        <w:rPr>
          <w:sz w:val="28"/>
          <w:szCs w:val="28"/>
        </w:rPr>
        <w:t>Văn, Lý, Hóa, Sinh, Tiếng Anh: Thứ 3,5,7</w:t>
      </w:r>
    </w:p>
    <w:p w:rsidR="004F4A23" w:rsidRPr="002A64B2" w:rsidRDefault="004F4A23" w:rsidP="000205FD">
      <w:pPr>
        <w:pStyle w:val="NormalWeb"/>
        <w:shd w:val="clear" w:color="auto" w:fill="FFFFFF"/>
        <w:spacing w:before="0" w:beforeAutospacing="0" w:after="150" w:afterAutospacing="0" w:line="276" w:lineRule="auto"/>
        <w:ind w:firstLine="720"/>
        <w:rPr>
          <w:sz w:val="28"/>
          <w:szCs w:val="28"/>
        </w:rPr>
      </w:pPr>
      <w:r w:rsidRPr="002A64B2">
        <w:rPr>
          <w:sz w:val="28"/>
          <w:szCs w:val="28"/>
        </w:rPr>
        <w:t>Lịch trên có thể linh hoạt thay đổi.</w:t>
      </w:r>
    </w:p>
    <w:p w:rsidR="004F4A23" w:rsidRPr="0006315F" w:rsidRDefault="004F4A23" w:rsidP="0067641E">
      <w:pPr>
        <w:pStyle w:val="NormalWeb"/>
        <w:shd w:val="clear" w:color="auto" w:fill="FFFFFF"/>
        <w:spacing w:before="0" w:beforeAutospacing="0" w:after="150" w:afterAutospacing="0" w:line="276" w:lineRule="auto"/>
        <w:rPr>
          <w:sz w:val="28"/>
          <w:szCs w:val="28"/>
        </w:rPr>
      </w:pPr>
      <w:r w:rsidRPr="002A64B2">
        <w:rPr>
          <w:sz w:val="28"/>
          <w:szCs w:val="28"/>
        </w:rPr>
        <w:t> </w:t>
      </w:r>
      <w:r w:rsidR="0067641E">
        <w:rPr>
          <w:sz w:val="28"/>
          <w:szCs w:val="28"/>
        </w:rPr>
        <w:t xml:space="preserve">      </w:t>
      </w:r>
      <w:r w:rsidRPr="0006315F">
        <w:rPr>
          <w:bCs/>
          <w:i/>
          <w:iCs/>
          <w:sz w:val="28"/>
          <w:szCs w:val="28"/>
        </w:rPr>
        <w:t>Trên đây là kế hoạch chi tiết về việc dạy và học qua truyền hình và Internet</w:t>
      </w:r>
      <w:r w:rsidR="001F746B">
        <w:rPr>
          <w:bCs/>
          <w:i/>
          <w:iCs/>
          <w:sz w:val="28"/>
          <w:szCs w:val="28"/>
        </w:rPr>
        <w:t xml:space="preserve"> năm học 2021-2022</w:t>
      </w:r>
      <w:r w:rsidRPr="0006315F">
        <w:rPr>
          <w:bCs/>
          <w:i/>
          <w:iCs/>
          <w:sz w:val="28"/>
          <w:szCs w:val="28"/>
        </w:rPr>
        <w:t xml:space="preserve">. Đề nghị các đồng chí </w:t>
      </w:r>
      <w:r>
        <w:rPr>
          <w:bCs/>
          <w:i/>
          <w:iCs/>
          <w:sz w:val="28"/>
          <w:szCs w:val="28"/>
        </w:rPr>
        <w:t xml:space="preserve"> nghiên cứu, góp ý và </w:t>
      </w:r>
      <w:r w:rsidRPr="0006315F">
        <w:rPr>
          <w:bCs/>
          <w:i/>
          <w:iCs/>
          <w:sz w:val="28"/>
          <w:szCs w:val="28"/>
        </w:rPr>
        <w:t>nghiêm túc thực hiện</w:t>
      </w:r>
      <w:r>
        <w:rPr>
          <w:bCs/>
          <w:i/>
          <w:iCs/>
          <w:sz w:val="28"/>
          <w:szCs w:val="28"/>
        </w:rPr>
        <w:t xml:space="preserve"> nếu </w:t>
      </w:r>
      <w:r w:rsidRPr="0006315F">
        <w:rPr>
          <w:bCs/>
          <w:i/>
          <w:iCs/>
          <w:sz w:val="28"/>
          <w:szCs w:val="28"/>
        </w:rPr>
        <w:t>có gì vướng mắc các đồng chí phản ánh trực tiếp với các đồng chí trong Ban giám hiệu để kịp thời giải quyết.</w:t>
      </w:r>
    </w:p>
    <w:p w:rsidR="004F4A23" w:rsidRPr="002A64B2" w:rsidRDefault="004F4A23" w:rsidP="0067641E">
      <w:pPr>
        <w:pStyle w:val="NormalWeb"/>
        <w:shd w:val="clear" w:color="auto" w:fill="FFFFFF"/>
        <w:spacing w:before="0" w:beforeAutospacing="0" w:after="150" w:afterAutospacing="0" w:line="276" w:lineRule="auto"/>
        <w:rPr>
          <w:sz w:val="28"/>
          <w:szCs w:val="28"/>
        </w:rPr>
      </w:pPr>
      <w:r w:rsidRPr="002A64B2">
        <w:rPr>
          <w:sz w:val="28"/>
          <w:szCs w:val="28"/>
        </w:rPr>
        <w:t>  </w:t>
      </w:r>
    </w:p>
    <w:tbl>
      <w:tblPr>
        <w:tblW w:w="9930" w:type="dxa"/>
        <w:tblCellMar>
          <w:top w:w="15" w:type="dxa"/>
          <w:left w:w="15" w:type="dxa"/>
          <w:bottom w:w="15" w:type="dxa"/>
          <w:right w:w="15" w:type="dxa"/>
        </w:tblCellMar>
        <w:tblLook w:val="0000" w:firstRow="0" w:lastRow="0" w:firstColumn="0" w:lastColumn="0" w:noHBand="0" w:noVBand="0"/>
      </w:tblPr>
      <w:tblGrid>
        <w:gridCol w:w="4953"/>
        <w:gridCol w:w="4977"/>
      </w:tblGrid>
      <w:tr w:rsidR="004F4A23" w:rsidRPr="002A64B2" w:rsidTr="002A64B2">
        <w:tc>
          <w:tcPr>
            <w:tcW w:w="4953" w:type="dxa"/>
            <w:tcMar>
              <w:top w:w="75" w:type="dxa"/>
              <w:left w:w="75" w:type="dxa"/>
              <w:bottom w:w="75" w:type="dxa"/>
              <w:right w:w="75" w:type="dxa"/>
            </w:tcMar>
          </w:tcPr>
          <w:p w:rsidR="004F4A23" w:rsidRPr="00001921" w:rsidRDefault="004F4A23" w:rsidP="000205FD">
            <w:pPr>
              <w:pStyle w:val="NormalWeb"/>
              <w:spacing w:before="0" w:beforeAutospacing="0" w:after="0" w:afterAutospacing="0" w:line="276" w:lineRule="auto"/>
              <w:rPr>
                <w:sz w:val="26"/>
                <w:szCs w:val="26"/>
              </w:rPr>
            </w:pPr>
            <w:r w:rsidRPr="00001921">
              <w:rPr>
                <w:b/>
                <w:bCs/>
                <w:i/>
                <w:iCs/>
                <w:sz w:val="26"/>
                <w:szCs w:val="26"/>
              </w:rPr>
              <w:t>Nơi nhận:</w:t>
            </w:r>
          </w:p>
          <w:p w:rsidR="004F4A23" w:rsidRPr="00001921" w:rsidRDefault="004F4A23" w:rsidP="000205FD">
            <w:pPr>
              <w:pStyle w:val="NormalWeb"/>
              <w:spacing w:before="0" w:beforeAutospacing="0" w:after="0" w:afterAutospacing="0" w:line="276" w:lineRule="auto"/>
              <w:ind w:left="284"/>
            </w:pPr>
            <w:r w:rsidRPr="00001921">
              <w:t>- Hiệu trưởng</w:t>
            </w:r>
          </w:p>
          <w:p w:rsidR="004F4A23" w:rsidRPr="00001921" w:rsidRDefault="004F4A23" w:rsidP="000205FD">
            <w:pPr>
              <w:pStyle w:val="NormalWeb"/>
              <w:spacing w:before="0" w:beforeAutospacing="0" w:after="0" w:afterAutospacing="0" w:line="276" w:lineRule="auto"/>
              <w:ind w:left="284"/>
            </w:pPr>
            <w:r w:rsidRPr="00001921">
              <w:t>- Các Phó Hiệu trưởng</w:t>
            </w:r>
          </w:p>
          <w:p w:rsidR="004F4A23" w:rsidRPr="00001921" w:rsidRDefault="004F4A23" w:rsidP="000205FD">
            <w:pPr>
              <w:pStyle w:val="NormalWeb"/>
              <w:spacing w:before="0" w:beforeAutospacing="0" w:after="0" w:afterAutospacing="0" w:line="276" w:lineRule="auto"/>
              <w:ind w:left="284"/>
            </w:pPr>
            <w:r w:rsidRPr="00001921">
              <w:t>- Ban đại diện CMHS và CMHS.</w:t>
            </w:r>
          </w:p>
          <w:p w:rsidR="004F4A23" w:rsidRPr="00001921" w:rsidRDefault="004F4A23" w:rsidP="000205FD">
            <w:pPr>
              <w:pStyle w:val="NormalWeb"/>
              <w:spacing w:before="0" w:beforeAutospacing="0" w:after="0" w:afterAutospacing="0" w:line="276" w:lineRule="auto"/>
              <w:ind w:left="284"/>
            </w:pPr>
            <w:r w:rsidRPr="00001921">
              <w:t>- Tổ trưởng Các tổ CM và GV;</w:t>
            </w:r>
          </w:p>
          <w:p w:rsidR="004F4A23" w:rsidRPr="008B413E" w:rsidRDefault="004F4A23" w:rsidP="000205FD">
            <w:pPr>
              <w:pStyle w:val="NormalWeb"/>
              <w:spacing w:before="0" w:beforeAutospacing="0" w:after="0" w:afterAutospacing="0" w:line="276" w:lineRule="auto"/>
              <w:ind w:left="284"/>
              <w:rPr>
                <w:sz w:val="28"/>
                <w:szCs w:val="28"/>
              </w:rPr>
            </w:pPr>
            <w:r w:rsidRPr="00001921">
              <w:t>- Lưu VP.</w:t>
            </w:r>
          </w:p>
        </w:tc>
        <w:tc>
          <w:tcPr>
            <w:tcW w:w="4977" w:type="dxa"/>
            <w:tcMar>
              <w:top w:w="75" w:type="dxa"/>
              <w:left w:w="75" w:type="dxa"/>
              <w:bottom w:w="75" w:type="dxa"/>
              <w:right w:w="75" w:type="dxa"/>
            </w:tcMar>
          </w:tcPr>
          <w:p w:rsidR="004F4A23" w:rsidRPr="008B413E" w:rsidRDefault="004F4A23" w:rsidP="000205FD">
            <w:pPr>
              <w:pStyle w:val="NormalWeb"/>
              <w:spacing w:before="0" w:beforeAutospacing="0" w:after="0" w:afterAutospacing="0" w:line="276" w:lineRule="auto"/>
              <w:jc w:val="center"/>
              <w:rPr>
                <w:sz w:val="28"/>
                <w:szCs w:val="28"/>
              </w:rPr>
            </w:pPr>
            <w:r>
              <w:rPr>
                <w:b/>
                <w:bCs/>
                <w:sz w:val="28"/>
                <w:szCs w:val="28"/>
              </w:rPr>
              <w:t>           </w:t>
            </w:r>
            <w:r w:rsidRPr="008B413E">
              <w:rPr>
                <w:b/>
                <w:bCs/>
                <w:sz w:val="28"/>
                <w:szCs w:val="28"/>
              </w:rPr>
              <w:t>KT. HIỆU TRƯỞNG</w:t>
            </w:r>
          </w:p>
          <w:p w:rsidR="004F4A23" w:rsidRPr="008B413E" w:rsidRDefault="004F4A23" w:rsidP="000205FD">
            <w:pPr>
              <w:pStyle w:val="NormalWeb"/>
              <w:spacing w:before="0" w:beforeAutospacing="0" w:after="0" w:afterAutospacing="0" w:line="276" w:lineRule="auto"/>
              <w:jc w:val="center"/>
              <w:rPr>
                <w:sz w:val="28"/>
                <w:szCs w:val="28"/>
              </w:rPr>
            </w:pPr>
            <w:r>
              <w:rPr>
                <w:b/>
                <w:bCs/>
                <w:sz w:val="28"/>
                <w:szCs w:val="28"/>
              </w:rPr>
              <w:t xml:space="preserve">          </w:t>
            </w:r>
            <w:r w:rsidRPr="008B413E">
              <w:rPr>
                <w:b/>
                <w:bCs/>
                <w:sz w:val="28"/>
                <w:szCs w:val="28"/>
              </w:rPr>
              <w:t>PHÓ HIỆU TRƯỞNG</w:t>
            </w:r>
          </w:p>
          <w:p w:rsidR="004F4A23" w:rsidRPr="008B413E" w:rsidRDefault="004F4A23" w:rsidP="000205FD">
            <w:pPr>
              <w:pStyle w:val="NormalWeb"/>
              <w:spacing w:before="0" w:beforeAutospacing="0" w:after="0" w:afterAutospacing="0" w:line="276" w:lineRule="auto"/>
              <w:jc w:val="center"/>
              <w:rPr>
                <w:sz w:val="28"/>
                <w:szCs w:val="28"/>
              </w:rPr>
            </w:pPr>
            <w:r w:rsidRPr="008B413E">
              <w:rPr>
                <w:sz w:val="28"/>
                <w:szCs w:val="28"/>
              </w:rPr>
              <w:t> </w:t>
            </w:r>
          </w:p>
          <w:p w:rsidR="004F4A23" w:rsidRDefault="004F4A23" w:rsidP="000205FD">
            <w:pPr>
              <w:pStyle w:val="NormalWeb"/>
              <w:spacing w:before="0" w:beforeAutospacing="0" w:after="0" w:afterAutospacing="0" w:line="276" w:lineRule="auto"/>
              <w:jc w:val="center"/>
              <w:rPr>
                <w:sz w:val="28"/>
                <w:szCs w:val="28"/>
              </w:rPr>
            </w:pPr>
            <w:r w:rsidRPr="008B413E">
              <w:rPr>
                <w:sz w:val="28"/>
                <w:szCs w:val="28"/>
              </w:rPr>
              <w:t> </w:t>
            </w:r>
          </w:p>
          <w:p w:rsidR="004F4A23" w:rsidRDefault="004F4A23" w:rsidP="000205FD">
            <w:pPr>
              <w:pStyle w:val="NormalWeb"/>
              <w:spacing w:before="0" w:beforeAutospacing="0" w:after="0" w:afterAutospacing="0" w:line="276" w:lineRule="auto"/>
              <w:jc w:val="center"/>
              <w:rPr>
                <w:sz w:val="28"/>
                <w:szCs w:val="28"/>
              </w:rPr>
            </w:pPr>
          </w:p>
          <w:p w:rsidR="004F4A23" w:rsidRDefault="004F4A23" w:rsidP="000205FD">
            <w:pPr>
              <w:pStyle w:val="NormalWeb"/>
              <w:spacing w:before="0" w:beforeAutospacing="0" w:after="0" w:afterAutospacing="0" w:line="276" w:lineRule="auto"/>
              <w:jc w:val="center"/>
              <w:rPr>
                <w:sz w:val="28"/>
                <w:szCs w:val="28"/>
              </w:rPr>
            </w:pPr>
          </w:p>
          <w:p w:rsidR="004F4A23" w:rsidRPr="008B413E" w:rsidRDefault="004F4A23" w:rsidP="000205FD">
            <w:pPr>
              <w:pStyle w:val="NormalWeb"/>
              <w:spacing w:before="0" w:beforeAutospacing="0" w:after="0" w:afterAutospacing="0" w:line="276" w:lineRule="auto"/>
              <w:jc w:val="center"/>
              <w:rPr>
                <w:sz w:val="28"/>
                <w:szCs w:val="28"/>
              </w:rPr>
            </w:pPr>
          </w:p>
          <w:p w:rsidR="004F4A23" w:rsidRDefault="004F4A23" w:rsidP="000205FD">
            <w:pPr>
              <w:pStyle w:val="NormalWeb"/>
              <w:spacing w:before="0" w:beforeAutospacing="0" w:after="0" w:afterAutospacing="0" w:line="276" w:lineRule="auto"/>
              <w:jc w:val="center"/>
              <w:rPr>
                <w:b/>
                <w:bCs/>
                <w:sz w:val="28"/>
                <w:szCs w:val="28"/>
              </w:rPr>
            </w:pPr>
            <w:r w:rsidRPr="008B413E">
              <w:rPr>
                <w:sz w:val="28"/>
                <w:szCs w:val="28"/>
              </w:rPr>
              <w:t xml:space="preserve">              </w:t>
            </w:r>
            <w:r>
              <w:rPr>
                <w:b/>
                <w:bCs/>
                <w:sz w:val="28"/>
                <w:szCs w:val="28"/>
              </w:rPr>
              <w:t>Hoàng Đức Hải</w:t>
            </w:r>
          </w:p>
          <w:p w:rsidR="004F4A23" w:rsidRDefault="004F4A23" w:rsidP="000205FD">
            <w:pPr>
              <w:pStyle w:val="NormalWeb"/>
              <w:spacing w:before="0" w:beforeAutospacing="0" w:after="0" w:afterAutospacing="0" w:line="276" w:lineRule="auto"/>
              <w:jc w:val="center"/>
              <w:rPr>
                <w:b/>
                <w:bCs/>
                <w:sz w:val="28"/>
                <w:szCs w:val="28"/>
              </w:rPr>
            </w:pPr>
          </w:p>
          <w:p w:rsidR="004F4A23" w:rsidRPr="008B413E" w:rsidRDefault="004F4A23" w:rsidP="000205FD">
            <w:pPr>
              <w:pStyle w:val="NormalWeb"/>
              <w:spacing w:before="0" w:beforeAutospacing="0" w:after="0" w:afterAutospacing="0" w:line="276" w:lineRule="auto"/>
              <w:jc w:val="center"/>
              <w:rPr>
                <w:sz w:val="28"/>
                <w:szCs w:val="28"/>
              </w:rPr>
            </w:pPr>
          </w:p>
        </w:tc>
      </w:tr>
    </w:tbl>
    <w:p w:rsidR="004F4A23" w:rsidRPr="002A64B2" w:rsidRDefault="004F4A23" w:rsidP="0006315F">
      <w:pPr>
        <w:pStyle w:val="Default"/>
        <w:jc w:val="both"/>
        <w:rPr>
          <w:lang w:val="en-US"/>
        </w:rPr>
      </w:pPr>
    </w:p>
    <w:sectPr w:rsidR="004F4A23" w:rsidRPr="002A64B2" w:rsidSect="00D872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9583E"/>
    <w:multiLevelType w:val="multilevel"/>
    <w:tmpl w:val="F698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22A"/>
    <w:rsid w:val="00001921"/>
    <w:rsid w:val="00002F31"/>
    <w:rsid w:val="000205FD"/>
    <w:rsid w:val="00031A90"/>
    <w:rsid w:val="00037E1D"/>
    <w:rsid w:val="0006315F"/>
    <w:rsid w:val="00081180"/>
    <w:rsid w:val="000C5703"/>
    <w:rsid w:val="00196B9C"/>
    <w:rsid w:val="001C6427"/>
    <w:rsid w:val="001F746B"/>
    <w:rsid w:val="00251BA8"/>
    <w:rsid w:val="00265B90"/>
    <w:rsid w:val="002952A9"/>
    <w:rsid w:val="002A64B2"/>
    <w:rsid w:val="002B5DC0"/>
    <w:rsid w:val="00314D35"/>
    <w:rsid w:val="003462B2"/>
    <w:rsid w:val="003A42DD"/>
    <w:rsid w:val="003A4F18"/>
    <w:rsid w:val="003D7FD9"/>
    <w:rsid w:val="00450B7A"/>
    <w:rsid w:val="00487BF1"/>
    <w:rsid w:val="004A3352"/>
    <w:rsid w:val="004F1587"/>
    <w:rsid w:val="004F4A23"/>
    <w:rsid w:val="0051385E"/>
    <w:rsid w:val="0054255F"/>
    <w:rsid w:val="005B794F"/>
    <w:rsid w:val="00613715"/>
    <w:rsid w:val="00672C49"/>
    <w:rsid w:val="0067641E"/>
    <w:rsid w:val="006A2808"/>
    <w:rsid w:val="007A3B06"/>
    <w:rsid w:val="007C45A0"/>
    <w:rsid w:val="007C63EE"/>
    <w:rsid w:val="008B413E"/>
    <w:rsid w:val="008C6722"/>
    <w:rsid w:val="008D715B"/>
    <w:rsid w:val="009663B0"/>
    <w:rsid w:val="009802BF"/>
    <w:rsid w:val="0099259C"/>
    <w:rsid w:val="009E0398"/>
    <w:rsid w:val="009F1938"/>
    <w:rsid w:val="00A26DF0"/>
    <w:rsid w:val="00A4566E"/>
    <w:rsid w:val="00A80E3B"/>
    <w:rsid w:val="00AA45A1"/>
    <w:rsid w:val="00AA5045"/>
    <w:rsid w:val="00AF5486"/>
    <w:rsid w:val="00B31A9A"/>
    <w:rsid w:val="00BB5E63"/>
    <w:rsid w:val="00C53E65"/>
    <w:rsid w:val="00CB451A"/>
    <w:rsid w:val="00CE7BCB"/>
    <w:rsid w:val="00D8722A"/>
    <w:rsid w:val="00DE6109"/>
    <w:rsid w:val="00DE6E32"/>
    <w:rsid w:val="00DF113A"/>
    <w:rsid w:val="00E768AE"/>
    <w:rsid w:val="00E76F5E"/>
    <w:rsid w:val="00EE0665"/>
    <w:rsid w:val="00F904E3"/>
    <w:rsid w:val="00FB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6"/>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2DD"/>
    <w:pPr>
      <w:spacing w:after="200" w:line="276" w:lineRule="auto"/>
    </w:pPr>
    <w:rPr>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A3352"/>
    <w:pPr>
      <w:autoSpaceDE w:val="0"/>
      <w:autoSpaceDN w:val="0"/>
      <w:adjustRightInd w:val="0"/>
    </w:pPr>
    <w:rPr>
      <w:rFonts w:ascii="Times New Roman" w:hAnsi="Times New Roman"/>
      <w:color w:val="000000"/>
      <w:sz w:val="24"/>
      <w:szCs w:val="24"/>
      <w:lang w:val="vi-VN" w:eastAsia="vi-VN"/>
    </w:rPr>
  </w:style>
  <w:style w:type="character" w:styleId="Hyperlink">
    <w:name w:val="Hyperlink"/>
    <w:uiPriority w:val="99"/>
    <w:rsid w:val="000C5703"/>
    <w:rPr>
      <w:rFonts w:cs="Times New Roman"/>
      <w:color w:val="0000FF"/>
      <w:u w:val="single"/>
    </w:rPr>
  </w:style>
  <w:style w:type="table" w:styleId="TableGrid">
    <w:name w:val="Table Grid"/>
    <w:basedOn w:val="TableNormal"/>
    <w:uiPriority w:val="99"/>
    <w:rsid w:val="000C57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BB5E63"/>
    <w:pPr>
      <w:spacing w:before="100" w:beforeAutospacing="1" w:after="100" w:afterAutospacing="1" w:line="240" w:lineRule="auto"/>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60463">
      <w:marLeft w:val="0"/>
      <w:marRight w:val="0"/>
      <w:marTop w:val="0"/>
      <w:marBottom w:val="0"/>
      <w:divBdr>
        <w:top w:val="none" w:sz="0" w:space="0" w:color="auto"/>
        <w:left w:val="none" w:sz="0" w:space="0" w:color="auto"/>
        <w:bottom w:val="none" w:sz="0" w:space="0" w:color="auto"/>
        <w:right w:val="none" w:sz="0" w:space="0" w:color="auto"/>
      </w:divBdr>
    </w:div>
    <w:div w:id="9294604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itructuyen.hungyen.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7</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NVSONG</dc:creator>
  <cp:keywords/>
  <dc:description/>
  <cp:lastModifiedBy>HOANGHAI</cp:lastModifiedBy>
  <cp:revision>29</cp:revision>
  <cp:lastPrinted>2021-01-30T02:54:00Z</cp:lastPrinted>
  <dcterms:created xsi:type="dcterms:W3CDTF">2021-01-27T00:56:00Z</dcterms:created>
  <dcterms:modified xsi:type="dcterms:W3CDTF">2021-09-01T00:43:00Z</dcterms:modified>
</cp:coreProperties>
</file>